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CA" w:rsidRPr="00660312" w:rsidRDefault="00660312">
      <w:pPr>
        <w:spacing w:after="0" w:line="408" w:lineRule="auto"/>
        <w:ind w:left="120"/>
        <w:jc w:val="center"/>
      </w:pPr>
      <w:bookmarkStart w:id="0" w:name="block-4537064"/>
      <w:r w:rsidRPr="00660312">
        <w:rPr>
          <w:rFonts w:ascii="Times New Roman" w:hAnsi="Times New Roman"/>
          <w:b/>
          <w:color w:val="000000"/>
          <w:sz w:val="28"/>
        </w:rPr>
        <w:t>МИНИСТЕРСТВО ПРОСВЕЩЕНИЯ РОССИЙСКОЙ ФЕДЕРАЦИИ</w:t>
      </w:r>
    </w:p>
    <w:p w:rsidR="003E78CA" w:rsidRPr="00660312" w:rsidRDefault="00660312">
      <w:pPr>
        <w:spacing w:after="0" w:line="408" w:lineRule="auto"/>
        <w:ind w:left="120"/>
        <w:jc w:val="center"/>
      </w:pPr>
      <w:r w:rsidRPr="00660312">
        <w:rPr>
          <w:rFonts w:ascii="Times New Roman" w:hAnsi="Times New Roman"/>
          <w:b/>
          <w:color w:val="000000"/>
          <w:sz w:val="28"/>
        </w:rPr>
        <w:t>‌</w:t>
      </w:r>
      <w:bookmarkStart w:id="1" w:name="099227ef-7029-4079-ae60-1c1e725042d4"/>
      <w:r w:rsidRPr="00660312">
        <w:rPr>
          <w:rFonts w:ascii="Times New Roman" w:hAnsi="Times New Roman"/>
          <w:b/>
          <w:color w:val="000000"/>
          <w:sz w:val="28"/>
        </w:rPr>
        <w:t>Министерство образования и науки Республики Дагестан</w:t>
      </w:r>
      <w:bookmarkEnd w:id="1"/>
      <w:r w:rsidRPr="00660312">
        <w:rPr>
          <w:rFonts w:ascii="Times New Roman" w:hAnsi="Times New Roman"/>
          <w:b/>
          <w:color w:val="000000"/>
          <w:sz w:val="28"/>
        </w:rPr>
        <w:t xml:space="preserve">‌‌ </w:t>
      </w:r>
    </w:p>
    <w:p w:rsidR="003E78CA" w:rsidRPr="00660312" w:rsidRDefault="00660312">
      <w:pPr>
        <w:spacing w:after="0" w:line="408" w:lineRule="auto"/>
        <w:ind w:left="120"/>
        <w:jc w:val="center"/>
      </w:pPr>
      <w:r w:rsidRPr="00660312">
        <w:rPr>
          <w:rFonts w:ascii="Times New Roman" w:hAnsi="Times New Roman"/>
          <w:b/>
          <w:color w:val="000000"/>
          <w:sz w:val="28"/>
        </w:rPr>
        <w:t>‌</w:t>
      </w:r>
      <w:bookmarkStart w:id="2" w:name="60108ef9-761b-4d5f-b35a-43765278bc23"/>
      <w:r w:rsidRPr="00660312">
        <w:rPr>
          <w:rFonts w:ascii="Times New Roman" w:hAnsi="Times New Roman"/>
          <w:b/>
          <w:color w:val="000000"/>
          <w:sz w:val="28"/>
        </w:rPr>
        <w:t>МКУ "Управление Образования" ГО</w:t>
      </w:r>
      <w:r>
        <w:rPr>
          <w:rFonts w:ascii="Times New Roman" w:hAnsi="Times New Roman"/>
          <w:b/>
          <w:color w:val="000000"/>
          <w:sz w:val="28"/>
        </w:rPr>
        <w:t xml:space="preserve">  </w:t>
      </w:r>
      <w:r w:rsidRPr="00660312">
        <w:rPr>
          <w:rFonts w:ascii="Times New Roman" w:hAnsi="Times New Roman"/>
          <w:b/>
          <w:color w:val="000000"/>
          <w:sz w:val="28"/>
        </w:rPr>
        <w:t xml:space="preserve"> </w:t>
      </w:r>
      <w:proofErr w:type="spellStart"/>
      <w:r w:rsidRPr="00660312">
        <w:rPr>
          <w:rFonts w:ascii="Times New Roman" w:hAnsi="Times New Roman"/>
          <w:b/>
          <w:color w:val="000000"/>
          <w:sz w:val="28"/>
        </w:rPr>
        <w:t>г.Каспийск</w:t>
      </w:r>
      <w:bookmarkEnd w:id="2"/>
      <w:proofErr w:type="spellEnd"/>
    </w:p>
    <w:p w:rsidR="003E78CA" w:rsidRDefault="00660312">
      <w:pPr>
        <w:spacing w:after="0" w:line="408" w:lineRule="auto"/>
        <w:ind w:left="120"/>
        <w:jc w:val="center"/>
      </w:pPr>
      <w:r>
        <w:rPr>
          <w:rFonts w:ascii="Times New Roman" w:hAnsi="Times New Roman"/>
          <w:b/>
          <w:color w:val="000000"/>
          <w:sz w:val="28"/>
        </w:rPr>
        <w:t>МБОУ "СОШ №2"</w:t>
      </w:r>
    </w:p>
    <w:p w:rsidR="003E78CA" w:rsidRDefault="003E78CA">
      <w:pPr>
        <w:spacing w:after="0"/>
        <w:ind w:left="120"/>
      </w:pPr>
    </w:p>
    <w:p w:rsidR="003E78CA" w:rsidRDefault="003E78CA">
      <w:pPr>
        <w:spacing w:after="0"/>
        <w:ind w:left="120"/>
      </w:pPr>
    </w:p>
    <w:p w:rsidR="003E78CA" w:rsidRDefault="003E78CA">
      <w:pPr>
        <w:spacing w:after="0"/>
        <w:ind w:left="120"/>
      </w:pPr>
    </w:p>
    <w:tbl>
      <w:tblPr>
        <w:tblW w:w="0" w:type="auto"/>
        <w:tblLook w:val="04A0" w:firstRow="1" w:lastRow="0" w:firstColumn="1" w:lastColumn="0" w:noHBand="0" w:noVBand="1"/>
      </w:tblPr>
      <w:tblGrid>
        <w:gridCol w:w="3114"/>
        <w:gridCol w:w="3115"/>
        <w:gridCol w:w="3115"/>
      </w:tblGrid>
      <w:tr w:rsidR="007608E9" w:rsidTr="007608E9">
        <w:tc>
          <w:tcPr>
            <w:tcW w:w="3114" w:type="dxa"/>
          </w:tcPr>
          <w:p w:rsidR="007608E9" w:rsidRDefault="007608E9">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7608E9" w:rsidRDefault="007608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7608E9" w:rsidRDefault="007608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608E9" w:rsidRDefault="007608E9">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Ризаханова</w:t>
            </w:r>
            <w:proofErr w:type="spellEnd"/>
            <w:r>
              <w:rPr>
                <w:rFonts w:ascii="Times New Roman" w:eastAsia="Times New Roman" w:hAnsi="Times New Roman"/>
                <w:color w:val="000000"/>
                <w:sz w:val="24"/>
                <w:szCs w:val="24"/>
              </w:rPr>
              <w:t xml:space="preserve"> М.Д.</w:t>
            </w:r>
          </w:p>
          <w:p w:rsidR="007608E9" w:rsidRDefault="0076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7608E9" w:rsidRDefault="0076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08.2023 г.</w:t>
            </w:r>
          </w:p>
          <w:p w:rsidR="007608E9" w:rsidRDefault="007608E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608E9" w:rsidRDefault="007608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7608E9" w:rsidRDefault="007608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7608E9" w:rsidRDefault="007608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608E9" w:rsidRDefault="007608E9">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Джалалдинова</w:t>
            </w:r>
            <w:proofErr w:type="spellEnd"/>
            <w:r>
              <w:rPr>
                <w:rFonts w:ascii="Times New Roman" w:eastAsia="Times New Roman" w:hAnsi="Times New Roman"/>
                <w:color w:val="000000"/>
                <w:sz w:val="24"/>
                <w:szCs w:val="24"/>
              </w:rPr>
              <w:t xml:space="preserve"> Э.Ю.</w:t>
            </w:r>
          </w:p>
          <w:p w:rsidR="007608E9" w:rsidRDefault="007608E9">
            <w:pPr>
              <w:autoSpaceDE w:val="0"/>
              <w:autoSpaceDN w:val="0"/>
              <w:spacing w:after="0" w:line="240" w:lineRule="auto"/>
              <w:rPr>
                <w:rFonts w:ascii="Times New Roman" w:eastAsia="Times New Roman" w:hAnsi="Times New Roman"/>
                <w:color w:val="000000"/>
                <w:sz w:val="24"/>
                <w:szCs w:val="24"/>
              </w:rPr>
            </w:pPr>
          </w:p>
        </w:tc>
        <w:tc>
          <w:tcPr>
            <w:tcW w:w="3115" w:type="dxa"/>
          </w:tcPr>
          <w:p w:rsidR="007608E9" w:rsidRDefault="007608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608E9" w:rsidRDefault="007608E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7608E9" w:rsidRDefault="007608E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608E9" w:rsidRDefault="007608E9">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Казанбиев</w:t>
            </w:r>
            <w:proofErr w:type="spellEnd"/>
            <w:r>
              <w:rPr>
                <w:rFonts w:ascii="Times New Roman" w:eastAsia="Times New Roman" w:hAnsi="Times New Roman"/>
                <w:color w:val="000000"/>
                <w:sz w:val="24"/>
                <w:szCs w:val="24"/>
              </w:rPr>
              <w:t xml:space="preserve"> А.Р.</w:t>
            </w:r>
          </w:p>
          <w:p w:rsidR="007608E9" w:rsidRDefault="0076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 92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7608E9" w:rsidRDefault="007608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08.2023 г.</w:t>
            </w:r>
          </w:p>
          <w:p w:rsidR="007608E9" w:rsidRDefault="007608E9">
            <w:pPr>
              <w:autoSpaceDE w:val="0"/>
              <w:autoSpaceDN w:val="0"/>
              <w:spacing w:after="120" w:line="240" w:lineRule="auto"/>
              <w:jc w:val="both"/>
              <w:rPr>
                <w:rFonts w:ascii="Times New Roman" w:eastAsia="Times New Roman" w:hAnsi="Times New Roman"/>
                <w:color w:val="000000"/>
                <w:sz w:val="24"/>
                <w:szCs w:val="24"/>
              </w:rPr>
            </w:pPr>
          </w:p>
        </w:tc>
      </w:tr>
    </w:tbl>
    <w:p w:rsidR="003E78CA" w:rsidRDefault="003E78CA">
      <w:pPr>
        <w:spacing w:after="0"/>
        <w:ind w:left="120"/>
      </w:pPr>
      <w:bookmarkStart w:id="3" w:name="_GoBack"/>
      <w:bookmarkEnd w:id="3"/>
    </w:p>
    <w:p w:rsidR="003E78CA" w:rsidRPr="00660312" w:rsidRDefault="003E78CA">
      <w:pPr>
        <w:spacing w:after="0"/>
        <w:ind w:left="120"/>
      </w:pPr>
    </w:p>
    <w:p w:rsidR="003E78CA" w:rsidRPr="00660312" w:rsidRDefault="00660312">
      <w:pPr>
        <w:spacing w:after="0"/>
        <w:ind w:left="120"/>
      </w:pPr>
      <w:r w:rsidRPr="00660312">
        <w:rPr>
          <w:rFonts w:ascii="Times New Roman" w:hAnsi="Times New Roman"/>
          <w:color w:val="000000"/>
          <w:sz w:val="28"/>
        </w:rPr>
        <w:t>‌</w:t>
      </w:r>
    </w:p>
    <w:p w:rsidR="003E78CA" w:rsidRPr="00660312" w:rsidRDefault="003E78CA">
      <w:pPr>
        <w:spacing w:after="0"/>
        <w:ind w:left="120"/>
      </w:pPr>
    </w:p>
    <w:p w:rsidR="003E78CA" w:rsidRPr="00660312" w:rsidRDefault="003E78CA">
      <w:pPr>
        <w:spacing w:after="0"/>
        <w:ind w:left="120"/>
      </w:pPr>
    </w:p>
    <w:p w:rsidR="003E78CA" w:rsidRPr="00660312" w:rsidRDefault="003E78CA">
      <w:pPr>
        <w:spacing w:after="0"/>
        <w:ind w:left="120"/>
      </w:pPr>
    </w:p>
    <w:p w:rsidR="003E78CA" w:rsidRPr="00660312" w:rsidRDefault="00660312">
      <w:pPr>
        <w:spacing w:after="0" w:line="408" w:lineRule="auto"/>
        <w:ind w:left="120"/>
        <w:jc w:val="center"/>
      </w:pPr>
      <w:r w:rsidRPr="00660312">
        <w:rPr>
          <w:rFonts w:ascii="Times New Roman" w:hAnsi="Times New Roman"/>
          <w:b/>
          <w:color w:val="000000"/>
          <w:sz w:val="28"/>
        </w:rPr>
        <w:t>РАБОЧАЯ ПРОГРАММА</w:t>
      </w:r>
    </w:p>
    <w:p w:rsidR="003E78CA" w:rsidRPr="00660312" w:rsidRDefault="00660312">
      <w:pPr>
        <w:spacing w:after="0" w:line="408" w:lineRule="auto"/>
        <w:ind w:left="120"/>
        <w:jc w:val="center"/>
      </w:pPr>
      <w:r w:rsidRPr="00660312">
        <w:rPr>
          <w:rFonts w:ascii="Times New Roman" w:hAnsi="Times New Roman"/>
          <w:color w:val="000000"/>
          <w:sz w:val="28"/>
        </w:rPr>
        <w:t>(</w:t>
      </w:r>
      <w:r>
        <w:rPr>
          <w:rFonts w:ascii="Times New Roman" w:hAnsi="Times New Roman"/>
          <w:color w:val="000000"/>
          <w:sz w:val="28"/>
        </w:rPr>
        <w:t>ID</w:t>
      </w:r>
      <w:r w:rsidRPr="00660312">
        <w:rPr>
          <w:rFonts w:ascii="Times New Roman" w:hAnsi="Times New Roman"/>
          <w:color w:val="000000"/>
          <w:sz w:val="28"/>
        </w:rPr>
        <w:t xml:space="preserve"> 642625)</w:t>
      </w:r>
    </w:p>
    <w:p w:rsidR="003E78CA" w:rsidRPr="00660312" w:rsidRDefault="003E78CA">
      <w:pPr>
        <w:spacing w:after="0"/>
        <w:ind w:left="120"/>
        <w:jc w:val="center"/>
      </w:pPr>
    </w:p>
    <w:p w:rsidR="003E78CA" w:rsidRPr="00660312" w:rsidRDefault="00660312">
      <w:pPr>
        <w:spacing w:after="0" w:line="408" w:lineRule="auto"/>
        <w:ind w:left="120"/>
        <w:jc w:val="center"/>
      </w:pPr>
      <w:r w:rsidRPr="00660312">
        <w:rPr>
          <w:rFonts w:ascii="Times New Roman" w:hAnsi="Times New Roman"/>
          <w:b/>
          <w:color w:val="000000"/>
          <w:sz w:val="28"/>
        </w:rPr>
        <w:t>учебного предмета «Геометрия. Базовый уровень»</w:t>
      </w:r>
    </w:p>
    <w:p w:rsidR="003E78CA" w:rsidRPr="00660312" w:rsidRDefault="00660312">
      <w:pPr>
        <w:spacing w:after="0" w:line="408" w:lineRule="auto"/>
        <w:ind w:left="120"/>
        <w:jc w:val="center"/>
      </w:pPr>
      <w:r>
        <w:rPr>
          <w:rFonts w:ascii="Times New Roman" w:hAnsi="Times New Roman"/>
          <w:color w:val="000000"/>
          <w:sz w:val="28"/>
        </w:rPr>
        <w:t>для обучающихся 10 класса</w:t>
      </w:r>
      <w:r w:rsidRPr="00660312">
        <w:rPr>
          <w:rFonts w:ascii="Times New Roman" w:hAnsi="Times New Roman"/>
          <w:color w:val="000000"/>
          <w:sz w:val="28"/>
        </w:rPr>
        <w:t xml:space="preserve"> </w:t>
      </w: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3E78CA">
      <w:pPr>
        <w:spacing w:after="0"/>
        <w:ind w:left="120"/>
        <w:jc w:val="center"/>
      </w:pPr>
    </w:p>
    <w:p w:rsidR="003E78CA" w:rsidRPr="00660312" w:rsidRDefault="00660312">
      <w:pPr>
        <w:spacing w:after="0"/>
        <w:ind w:left="120"/>
        <w:jc w:val="center"/>
      </w:pPr>
      <w:r w:rsidRPr="00660312">
        <w:rPr>
          <w:rFonts w:ascii="Times New Roman" w:hAnsi="Times New Roman"/>
          <w:color w:val="000000"/>
          <w:sz w:val="28"/>
        </w:rPr>
        <w:t>​</w:t>
      </w:r>
      <w:bookmarkStart w:id="4" w:name="36d5ed29-4355-44c3-96c9-68a638030246"/>
      <w:r w:rsidRPr="00660312">
        <w:rPr>
          <w:rFonts w:ascii="Times New Roman" w:hAnsi="Times New Roman"/>
          <w:b/>
          <w:color w:val="000000"/>
          <w:sz w:val="28"/>
        </w:rPr>
        <w:t>Каспийск</w:t>
      </w:r>
      <w:bookmarkEnd w:id="4"/>
      <w:r w:rsidRPr="00660312">
        <w:rPr>
          <w:rFonts w:ascii="Times New Roman" w:hAnsi="Times New Roman"/>
          <w:b/>
          <w:color w:val="000000"/>
          <w:sz w:val="28"/>
        </w:rPr>
        <w:t xml:space="preserve">‌ </w:t>
      </w:r>
      <w:bookmarkStart w:id="5" w:name="6f91944c-d6af-4ef1-8ebb-72a7d3f52a1b"/>
      <w:r w:rsidRPr="00660312">
        <w:rPr>
          <w:rFonts w:ascii="Times New Roman" w:hAnsi="Times New Roman"/>
          <w:b/>
          <w:color w:val="000000"/>
          <w:sz w:val="28"/>
        </w:rPr>
        <w:t>2023</w:t>
      </w:r>
      <w:bookmarkEnd w:id="5"/>
      <w:r w:rsidRPr="00660312">
        <w:rPr>
          <w:rFonts w:ascii="Times New Roman" w:hAnsi="Times New Roman"/>
          <w:b/>
          <w:color w:val="000000"/>
          <w:sz w:val="28"/>
        </w:rPr>
        <w:t>‌</w:t>
      </w:r>
      <w:r w:rsidRPr="00660312">
        <w:rPr>
          <w:rFonts w:ascii="Times New Roman" w:hAnsi="Times New Roman"/>
          <w:color w:val="000000"/>
          <w:sz w:val="28"/>
        </w:rPr>
        <w:t>​</w:t>
      </w:r>
    </w:p>
    <w:p w:rsidR="00E40CBD" w:rsidRDefault="00E40CBD">
      <w:pPr>
        <w:spacing w:after="0" w:line="264" w:lineRule="auto"/>
        <w:ind w:left="120"/>
        <w:jc w:val="both"/>
        <w:rPr>
          <w:rFonts w:ascii="Times New Roman" w:hAnsi="Times New Roman"/>
          <w:b/>
          <w:color w:val="000000"/>
          <w:sz w:val="28"/>
        </w:rPr>
      </w:pPr>
      <w:bookmarkStart w:id="6" w:name="block-4537063"/>
      <w:bookmarkEnd w:id="0"/>
    </w:p>
    <w:p w:rsidR="003E78CA" w:rsidRPr="00660312" w:rsidRDefault="00660312">
      <w:pPr>
        <w:spacing w:after="0" w:line="264" w:lineRule="auto"/>
        <w:ind w:left="120"/>
        <w:jc w:val="both"/>
      </w:pPr>
      <w:r w:rsidRPr="00660312">
        <w:rPr>
          <w:rFonts w:ascii="Times New Roman" w:hAnsi="Times New Roman"/>
          <w:b/>
          <w:color w:val="000000"/>
          <w:sz w:val="28"/>
        </w:rPr>
        <w:lastRenderedPageBreak/>
        <w:t>ПОЯСНИТЕЛЬНАЯ ЗАПИСКА</w:t>
      </w:r>
    </w:p>
    <w:p w:rsidR="003E78CA" w:rsidRPr="00660312" w:rsidRDefault="003E78CA">
      <w:pPr>
        <w:spacing w:after="0" w:line="264" w:lineRule="auto"/>
        <w:ind w:left="120"/>
        <w:jc w:val="both"/>
      </w:pPr>
    </w:p>
    <w:p w:rsidR="003E78CA" w:rsidRPr="00660312" w:rsidRDefault="00660312">
      <w:pPr>
        <w:spacing w:after="0" w:line="264" w:lineRule="auto"/>
        <w:ind w:firstLine="600"/>
        <w:jc w:val="both"/>
      </w:pPr>
      <w:r w:rsidRPr="00660312">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E78CA" w:rsidRPr="00660312" w:rsidRDefault="003E78CA">
      <w:pPr>
        <w:spacing w:after="0" w:line="264" w:lineRule="auto"/>
        <w:ind w:left="120"/>
        <w:jc w:val="both"/>
      </w:pPr>
    </w:p>
    <w:p w:rsidR="003E78CA" w:rsidRPr="00660312" w:rsidRDefault="00660312">
      <w:pPr>
        <w:spacing w:after="0" w:line="264" w:lineRule="auto"/>
        <w:ind w:left="120"/>
        <w:jc w:val="both"/>
      </w:pPr>
      <w:r w:rsidRPr="00660312">
        <w:rPr>
          <w:rFonts w:ascii="Times New Roman" w:hAnsi="Times New Roman"/>
          <w:b/>
          <w:color w:val="000000"/>
          <w:sz w:val="28"/>
        </w:rPr>
        <w:t>ЦЕЛИ ИЗУЧЕНИЯ УЧЕБНОГО КУРСА</w:t>
      </w:r>
    </w:p>
    <w:p w:rsidR="003E78CA" w:rsidRPr="00660312" w:rsidRDefault="003E78CA">
      <w:pPr>
        <w:spacing w:after="0" w:line="264" w:lineRule="auto"/>
        <w:ind w:left="120"/>
        <w:jc w:val="both"/>
      </w:pPr>
    </w:p>
    <w:p w:rsidR="003E78CA" w:rsidRPr="00660312" w:rsidRDefault="00660312">
      <w:pPr>
        <w:spacing w:after="0" w:line="264" w:lineRule="auto"/>
        <w:ind w:firstLine="600"/>
        <w:jc w:val="both"/>
      </w:pPr>
      <w:r w:rsidRPr="00660312">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660312">
        <w:rPr>
          <w:rFonts w:ascii="Times New Roman" w:hAnsi="Times New Roman"/>
          <w:color w:val="000000"/>
          <w:sz w:val="28"/>
        </w:rPr>
        <w:t>метапредметных</w:t>
      </w:r>
      <w:proofErr w:type="spellEnd"/>
      <w:r w:rsidRPr="00660312">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E78CA" w:rsidRPr="00660312" w:rsidRDefault="00660312">
      <w:pPr>
        <w:spacing w:after="0" w:line="264" w:lineRule="auto"/>
        <w:ind w:firstLine="600"/>
        <w:jc w:val="both"/>
      </w:pPr>
      <w:r w:rsidRPr="00660312">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E78CA" w:rsidRPr="00660312" w:rsidRDefault="00660312">
      <w:pPr>
        <w:spacing w:after="0" w:line="264" w:lineRule="auto"/>
        <w:ind w:firstLine="600"/>
        <w:jc w:val="both"/>
      </w:pPr>
      <w:r w:rsidRPr="00660312">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E78CA" w:rsidRPr="00660312" w:rsidRDefault="00660312">
      <w:pPr>
        <w:spacing w:after="0" w:line="264" w:lineRule="auto"/>
        <w:ind w:firstLine="600"/>
        <w:jc w:val="both"/>
      </w:pPr>
      <w:r w:rsidRPr="00660312">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w:t>
      </w:r>
      <w:r w:rsidRPr="00660312">
        <w:rPr>
          <w:rFonts w:ascii="Times New Roman" w:hAnsi="Times New Roman"/>
          <w:color w:val="000000"/>
          <w:sz w:val="28"/>
        </w:rPr>
        <w:lastRenderedPageBreak/>
        <w:t xml:space="preserve">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E78CA" w:rsidRPr="00660312" w:rsidRDefault="00660312">
      <w:pPr>
        <w:spacing w:after="0" w:line="264" w:lineRule="auto"/>
        <w:ind w:firstLine="600"/>
        <w:jc w:val="both"/>
      </w:pPr>
      <w:r w:rsidRPr="00660312">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E78CA" w:rsidRPr="00660312" w:rsidRDefault="00660312">
      <w:pPr>
        <w:spacing w:after="0" w:line="264" w:lineRule="auto"/>
        <w:ind w:firstLine="600"/>
        <w:jc w:val="both"/>
      </w:pPr>
      <w:r w:rsidRPr="00660312">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E78CA" w:rsidRPr="00660312" w:rsidRDefault="00660312">
      <w:pPr>
        <w:spacing w:after="0" w:line="264" w:lineRule="auto"/>
        <w:ind w:firstLine="600"/>
        <w:jc w:val="both"/>
      </w:pPr>
      <w:r w:rsidRPr="00660312">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E78CA" w:rsidRPr="00660312" w:rsidRDefault="00660312">
      <w:pPr>
        <w:numPr>
          <w:ilvl w:val="0"/>
          <w:numId w:val="1"/>
        </w:numPr>
        <w:spacing w:after="0" w:line="264" w:lineRule="auto"/>
        <w:jc w:val="both"/>
      </w:pPr>
      <w:r w:rsidRPr="00660312">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3E78CA" w:rsidRPr="00660312" w:rsidRDefault="00660312">
      <w:pPr>
        <w:numPr>
          <w:ilvl w:val="0"/>
          <w:numId w:val="1"/>
        </w:numPr>
        <w:spacing w:after="0" w:line="264" w:lineRule="auto"/>
        <w:jc w:val="both"/>
      </w:pPr>
      <w:r w:rsidRPr="00660312">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E78CA" w:rsidRPr="00660312" w:rsidRDefault="00660312">
      <w:pPr>
        <w:numPr>
          <w:ilvl w:val="0"/>
          <w:numId w:val="1"/>
        </w:numPr>
        <w:spacing w:after="0" w:line="264" w:lineRule="auto"/>
        <w:jc w:val="both"/>
      </w:pPr>
      <w:r w:rsidRPr="00660312">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3E78CA" w:rsidRPr="00660312" w:rsidRDefault="00660312">
      <w:pPr>
        <w:numPr>
          <w:ilvl w:val="0"/>
          <w:numId w:val="1"/>
        </w:numPr>
        <w:spacing w:after="0" w:line="264" w:lineRule="auto"/>
        <w:jc w:val="both"/>
      </w:pPr>
      <w:r w:rsidRPr="00660312">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3E78CA" w:rsidRPr="00660312" w:rsidRDefault="00660312">
      <w:pPr>
        <w:numPr>
          <w:ilvl w:val="0"/>
          <w:numId w:val="1"/>
        </w:numPr>
        <w:spacing w:after="0" w:line="264" w:lineRule="auto"/>
        <w:jc w:val="both"/>
      </w:pPr>
      <w:r w:rsidRPr="00660312">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3E78CA" w:rsidRPr="00660312" w:rsidRDefault="00660312">
      <w:pPr>
        <w:numPr>
          <w:ilvl w:val="0"/>
          <w:numId w:val="1"/>
        </w:numPr>
        <w:spacing w:after="0" w:line="264" w:lineRule="auto"/>
        <w:jc w:val="both"/>
      </w:pPr>
      <w:r w:rsidRPr="00660312">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E78CA" w:rsidRPr="00660312" w:rsidRDefault="00660312">
      <w:pPr>
        <w:numPr>
          <w:ilvl w:val="0"/>
          <w:numId w:val="1"/>
        </w:numPr>
        <w:spacing w:after="0" w:line="264" w:lineRule="auto"/>
        <w:jc w:val="both"/>
      </w:pPr>
      <w:r w:rsidRPr="00660312">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E78CA" w:rsidRPr="00660312" w:rsidRDefault="00660312">
      <w:pPr>
        <w:numPr>
          <w:ilvl w:val="0"/>
          <w:numId w:val="1"/>
        </w:numPr>
        <w:spacing w:after="0" w:line="264" w:lineRule="auto"/>
        <w:jc w:val="both"/>
      </w:pPr>
      <w:r w:rsidRPr="00660312">
        <w:rPr>
          <w:rFonts w:ascii="Times New Roman" w:hAnsi="Times New Roman"/>
          <w:color w:val="000000"/>
          <w:sz w:val="28"/>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w:t>
      </w:r>
      <w:r w:rsidRPr="00660312">
        <w:rPr>
          <w:rFonts w:ascii="Times New Roman" w:hAnsi="Times New Roman"/>
          <w:color w:val="000000"/>
          <w:sz w:val="28"/>
        </w:rPr>
        <w:lastRenderedPageBreak/>
        <w:t>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E78CA" w:rsidRPr="00660312" w:rsidRDefault="00660312">
      <w:pPr>
        <w:spacing w:after="0" w:line="264" w:lineRule="auto"/>
        <w:ind w:firstLine="600"/>
        <w:jc w:val="both"/>
      </w:pPr>
      <w:r w:rsidRPr="00660312">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E78CA" w:rsidRPr="00660312" w:rsidRDefault="00660312">
      <w:pPr>
        <w:spacing w:after="0" w:line="264" w:lineRule="auto"/>
        <w:ind w:firstLine="600"/>
        <w:jc w:val="both"/>
      </w:pPr>
      <w:r w:rsidRPr="00660312">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E78CA" w:rsidRPr="00660312" w:rsidRDefault="00660312">
      <w:pPr>
        <w:spacing w:after="0" w:line="264" w:lineRule="auto"/>
        <w:ind w:firstLine="600"/>
        <w:jc w:val="both"/>
      </w:pPr>
      <w:r w:rsidRPr="00660312">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E78CA" w:rsidRPr="00660312" w:rsidRDefault="00660312">
      <w:pPr>
        <w:spacing w:after="0" w:line="264" w:lineRule="auto"/>
        <w:ind w:firstLine="600"/>
        <w:jc w:val="both"/>
      </w:pPr>
      <w:r w:rsidRPr="00660312">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E78CA" w:rsidRPr="00660312" w:rsidRDefault="003E78CA">
      <w:pPr>
        <w:spacing w:after="0" w:line="264" w:lineRule="auto"/>
        <w:ind w:left="120"/>
        <w:jc w:val="both"/>
      </w:pPr>
    </w:p>
    <w:p w:rsidR="003E78CA" w:rsidRPr="00660312" w:rsidRDefault="00660312">
      <w:pPr>
        <w:spacing w:after="0" w:line="264" w:lineRule="auto"/>
        <w:ind w:left="120"/>
        <w:jc w:val="both"/>
      </w:pPr>
      <w:bookmarkStart w:id="7" w:name="_Toc118726595"/>
      <w:bookmarkEnd w:id="7"/>
      <w:r w:rsidRPr="00660312">
        <w:rPr>
          <w:rFonts w:ascii="Times New Roman" w:hAnsi="Times New Roman"/>
          <w:b/>
          <w:color w:val="000000"/>
          <w:sz w:val="28"/>
        </w:rPr>
        <w:t>МЕСТО УЧЕБНОГО КУРСА В УЧЕБНОМ ПЛАНЕ</w:t>
      </w:r>
    </w:p>
    <w:p w:rsidR="003E78CA" w:rsidRPr="00660312" w:rsidRDefault="003E78CA">
      <w:pPr>
        <w:spacing w:after="0" w:line="264" w:lineRule="auto"/>
        <w:ind w:left="120"/>
        <w:jc w:val="both"/>
      </w:pPr>
    </w:p>
    <w:p w:rsidR="003E78CA" w:rsidRPr="00660312" w:rsidRDefault="00660312">
      <w:pPr>
        <w:spacing w:after="0" w:line="264" w:lineRule="auto"/>
        <w:ind w:firstLine="600"/>
        <w:jc w:val="both"/>
      </w:pPr>
      <w:r w:rsidRPr="00660312">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3E78CA" w:rsidRPr="00660312" w:rsidRDefault="003E78CA">
      <w:pPr>
        <w:sectPr w:rsidR="003E78CA" w:rsidRPr="00660312" w:rsidSect="00660312">
          <w:pgSz w:w="11906" w:h="16383"/>
          <w:pgMar w:top="709" w:right="850" w:bottom="1134" w:left="1701" w:header="720" w:footer="720" w:gutter="0"/>
          <w:cols w:space="720"/>
        </w:sectPr>
      </w:pPr>
    </w:p>
    <w:p w:rsidR="003E78CA" w:rsidRPr="00660312" w:rsidRDefault="00660312">
      <w:pPr>
        <w:spacing w:after="0" w:line="264" w:lineRule="auto"/>
        <w:ind w:left="120"/>
        <w:jc w:val="both"/>
      </w:pPr>
      <w:bookmarkStart w:id="8" w:name="_Toc118726599"/>
      <w:bookmarkStart w:id="9" w:name="block-4537059"/>
      <w:bookmarkEnd w:id="6"/>
      <w:bookmarkEnd w:id="8"/>
      <w:r w:rsidRPr="00660312">
        <w:rPr>
          <w:rFonts w:ascii="Times New Roman" w:hAnsi="Times New Roman"/>
          <w:b/>
          <w:color w:val="000000"/>
          <w:sz w:val="28"/>
        </w:rPr>
        <w:lastRenderedPageBreak/>
        <w:t>СОДЕРЖАНИЕ УЧЕБНОГО КУРСА</w:t>
      </w:r>
    </w:p>
    <w:p w:rsidR="003E78CA" w:rsidRPr="00660312" w:rsidRDefault="003E78CA">
      <w:pPr>
        <w:spacing w:after="0" w:line="264" w:lineRule="auto"/>
        <w:ind w:left="120"/>
        <w:jc w:val="both"/>
      </w:pPr>
    </w:p>
    <w:p w:rsidR="003E78CA" w:rsidRPr="00660312" w:rsidRDefault="00660312">
      <w:pPr>
        <w:spacing w:after="0" w:line="264" w:lineRule="auto"/>
        <w:ind w:left="120"/>
        <w:jc w:val="both"/>
      </w:pPr>
      <w:bookmarkStart w:id="10" w:name="_Toc118726600"/>
      <w:bookmarkEnd w:id="10"/>
      <w:r w:rsidRPr="00660312">
        <w:rPr>
          <w:rFonts w:ascii="Times New Roman" w:hAnsi="Times New Roman"/>
          <w:b/>
          <w:color w:val="000000"/>
          <w:sz w:val="28"/>
        </w:rPr>
        <w:t>10 КЛАСС</w:t>
      </w:r>
    </w:p>
    <w:p w:rsidR="003E78CA" w:rsidRPr="00660312" w:rsidRDefault="003E78CA">
      <w:pPr>
        <w:spacing w:after="0" w:line="264" w:lineRule="auto"/>
        <w:ind w:left="120"/>
        <w:jc w:val="both"/>
      </w:pPr>
    </w:p>
    <w:p w:rsidR="003E78CA" w:rsidRPr="00660312" w:rsidRDefault="00660312">
      <w:pPr>
        <w:spacing w:after="0" w:line="264" w:lineRule="auto"/>
        <w:ind w:firstLine="600"/>
        <w:jc w:val="both"/>
      </w:pPr>
      <w:r w:rsidRPr="00660312">
        <w:rPr>
          <w:rFonts w:ascii="Times New Roman" w:hAnsi="Times New Roman"/>
          <w:b/>
          <w:color w:val="000000"/>
          <w:sz w:val="28"/>
        </w:rPr>
        <w:t>Прямые и плоскости в пространстве</w:t>
      </w:r>
    </w:p>
    <w:p w:rsidR="003E78CA" w:rsidRPr="00660312" w:rsidRDefault="00660312">
      <w:pPr>
        <w:spacing w:after="0" w:line="264" w:lineRule="auto"/>
        <w:ind w:firstLine="600"/>
        <w:jc w:val="both"/>
      </w:pPr>
      <w:r w:rsidRPr="00660312">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E78CA" w:rsidRPr="00660312" w:rsidRDefault="00660312">
      <w:pPr>
        <w:spacing w:after="0" w:line="264" w:lineRule="auto"/>
        <w:ind w:firstLine="600"/>
        <w:jc w:val="both"/>
      </w:pPr>
      <w:r w:rsidRPr="00660312">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60312">
        <w:rPr>
          <w:rFonts w:ascii="Times New Roman" w:hAnsi="Times New Roman"/>
          <w:color w:val="000000"/>
          <w:sz w:val="28"/>
        </w:rPr>
        <w:t>сонаправленными</w:t>
      </w:r>
      <w:proofErr w:type="spellEnd"/>
      <w:r w:rsidRPr="00660312">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E78CA" w:rsidRPr="00660312" w:rsidRDefault="00660312">
      <w:pPr>
        <w:spacing w:after="0" w:line="264" w:lineRule="auto"/>
        <w:ind w:firstLine="600"/>
        <w:jc w:val="both"/>
      </w:pPr>
      <w:r w:rsidRPr="00660312">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E78CA" w:rsidRPr="00660312" w:rsidRDefault="00660312">
      <w:pPr>
        <w:spacing w:after="0" w:line="264" w:lineRule="auto"/>
        <w:ind w:firstLine="600"/>
        <w:jc w:val="both"/>
      </w:pPr>
      <w:r w:rsidRPr="00660312">
        <w:rPr>
          <w:rFonts w:ascii="Times New Roman" w:hAnsi="Times New Roman"/>
          <w:b/>
          <w:color w:val="000000"/>
          <w:sz w:val="28"/>
        </w:rPr>
        <w:t>Многогранники</w:t>
      </w:r>
    </w:p>
    <w:p w:rsidR="003E78CA" w:rsidRPr="00660312" w:rsidRDefault="00660312">
      <w:pPr>
        <w:spacing w:after="0" w:line="264" w:lineRule="auto"/>
        <w:ind w:firstLine="600"/>
        <w:jc w:val="both"/>
      </w:pPr>
      <w:r w:rsidRPr="00660312">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60312">
        <w:rPr>
          <w:rFonts w:ascii="Times New Roman" w:hAnsi="Times New Roman"/>
          <w:i/>
          <w:color w:val="000000"/>
          <w:sz w:val="28"/>
        </w:rPr>
        <w:t>-</w:t>
      </w:r>
      <w:r w:rsidRPr="00660312">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60312">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660312">
        <w:rPr>
          <w:rFonts w:ascii="Times New Roman" w:hAnsi="Times New Roman"/>
          <w:color w:val="000000"/>
          <w:sz w:val="28"/>
        </w:rPr>
        <w:t>Сечения призмы и пирамиды.</w:t>
      </w:r>
    </w:p>
    <w:p w:rsidR="003E78CA" w:rsidRPr="00660312" w:rsidRDefault="00660312">
      <w:pPr>
        <w:spacing w:after="0" w:line="264" w:lineRule="auto"/>
        <w:ind w:firstLine="600"/>
        <w:jc w:val="both"/>
      </w:pPr>
      <w:r w:rsidRPr="00660312">
        <w:rPr>
          <w:rFonts w:ascii="Times New Roman" w:hAnsi="Times New Roman"/>
          <w:color w:val="000000"/>
          <w:sz w:val="28"/>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E78CA" w:rsidRPr="00660312" w:rsidRDefault="00660312">
      <w:pPr>
        <w:spacing w:after="0" w:line="264" w:lineRule="auto"/>
        <w:ind w:firstLine="600"/>
        <w:jc w:val="both"/>
      </w:pPr>
      <w:r w:rsidRPr="00660312">
        <w:rPr>
          <w:rFonts w:ascii="Times New Roman" w:hAnsi="Times New Roman"/>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E78CA" w:rsidRPr="00660312" w:rsidRDefault="00660312">
      <w:pPr>
        <w:spacing w:after="0" w:line="264" w:lineRule="auto"/>
        <w:ind w:firstLine="600"/>
        <w:jc w:val="both"/>
      </w:pPr>
      <w:r w:rsidRPr="00660312">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3E78CA" w:rsidRPr="00660312" w:rsidRDefault="003E78CA">
      <w:pPr>
        <w:spacing w:after="0" w:line="264" w:lineRule="auto"/>
        <w:ind w:left="120"/>
        <w:jc w:val="both"/>
      </w:pPr>
    </w:p>
    <w:p w:rsidR="003E78CA" w:rsidRPr="00660312" w:rsidRDefault="00660312">
      <w:pPr>
        <w:spacing w:after="0" w:line="264" w:lineRule="auto"/>
        <w:ind w:left="120"/>
        <w:jc w:val="both"/>
      </w:pPr>
      <w:bookmarkStart w:id="11" w:name="_Toc118726601"/>
      <w:bookmarkStart w:id="12" w:name="_Toc118726577"/>
      <w:bookmarkStart w:id="13" w:name="block-4537058"/>
      <w:bookmarkEnd w:id="9"/>
      <w:bookmarkEnd w:id="11"/>
      <w:bookmarkEnd w:id="12"/>
      <w:r w:rsidRPr="00660312">
        <w:rPr>
          <w:rFonts w:ascii="Times New Roman" w:hAnsi="Times New Roman"/>
          <w:b/>
          <w:color w:val="000000"/>
          <w:sz w:val="28"/>
        </w:rPr>
        <w:t>ПЛАНИРУЕМЫЕ РЕЗУЛЬТАТЫ</w:t>
      </w:r>
    </w:p>
    <w:p w:rsidR="003E78CA" w:rsidRPr="00660312" w:rsidRDefault="003E78CA">
      <w:pPr>
        <w:spacing w:after="0" w:line="264" w:lineRule="auto"/>
        <w:ind w:left="120"/>
        <w:jc w:val="both"/>
      </w:pPr>
    </w:p>
    <w:p w:rsidR="003E78CA" w:rsidRPr="00660312" w:rsidRDefault="00660312">
      <w:pPr>
        <w:spacing w:after="0" w:line="264" w:lineRule="auto"/>
        <w:ind w:left="120"/>
        <w:jc w:val="both"/>
      </w:pPr>
      <w:bookmarkStart w:id="14" w:name="_Toc118726578"/>
      <w:bookmarkEnd w:id="14"/>
      <w:r w:rsidRPr="00660312">
        <w:rPr>
          <w:rFonts w:ascii="Times New Roman" w:hAnsi="Times New Roman"/>
          <w:b/>
          <w:color w:val="000000"/>
          <w:sz w:val="28"/>
        </w:rPr>
        <w:t>ЛИЧНОСТНЫЕ РЕЗУЛЬТАТЫ</w:t>
      </w:r>
    </w:p>
    <w:p w:rsidR="003E78CA" w:rsidRPr="00660312" w:rsidRDefault="003E78CA">
      <w:pPr>
        <w:spacing w:after="0" w:line="264" w:lineRule="auto"/>
        <w:ind w:left="120"/>
        <w:jc w:val="both"/>
      </w:pPr>
    </w:p>
    <w:p w:rsidR="003E78CA" w:rsidRPr="00660312" w:rsidRDefault="00660312">
      <w:pPr>
        <w:spacing w:after="0" w:line="264" w:lineRule="auto"/>
        <w:ind w:firstLine="600"/>
        <w:jc w:val="both"/>
      </w:pPr>
      <w:r w:rsidRPr="00660312">
        <w:rPr>
          <w:rFonts w:ascii="Times New Roman" w:hAnsi="Times New Roman"/>
          <w:color w:val="000000"/>
          <w:sz w:val="28"/>
        </w:rPr>
        <w:t>Личностные результаты освоения программы учебного предмета «Математика» характеризуются:</w:t>
      </w:r>
    </w:p>
    <w:p w:rsidR="003E78CA" w:rsidRPr="00660312" w:rsidRDefault="00660312">
      <w:pPr>
        <w:spacing w:after="0" w:line="264" w:lineRule="auto"/>
        <w:ind w:firstLine="600"/>
        <w:jc w:val="both"/>
      </w:pPr>
      <w:r w:rsidRPr="00660312">
        <w:rPr>
          <w:rFonts w:ascii="Times New Roman" w:hAnsi="Times New Roman"/>
          <w:b/>
          <w:color w:val="000000"/>
          <w:sz w:val="28"/>
        </w:rPr>
        <w:t>Гражданское воспитание:</w:t>
      </w:r>
    </w:p>
    <w:p w:rsidR="003E78CA" w:rsidRPr="00660312" w:rsidRDefault="00660312">
      <w:pPr>
        <w:spacing w:after="0" w:line="264" w:lineRule="auto"/>
        <w:ind w:firstLine="600"/>
        <w:jc w:val="both"/>
      </w:pPr>
      <w:proofErr w:type="spellStart"/>
      <w:r w:rsidRPr="00660312">
        <w:rPr>
          <w:rFonts w:ascii="Times New Roman" w:hAnsi="Times New Roman"/>
          <w:color w:val="000000"/>
          <w:sz w:val="28"/>
        </w:rPr>
        <w:t>сформированностью</w:t>
      </w:r>
      <w:proofErr w:type="spellEnd"/>
      <w:r w:rsidRPr="0066031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E78CA" w:rsidRPr="00660312" w:rsidRDefault="00660312">
      <w:pPr>
        <w:spacing w:after="0" w:line="264" w:lineRule="auto"/>
        <w:ind w:firstLine="600"/>
        <w:jc w:val="both"/>
      </w:pPr>
      <w:r w:rsidRPr="00660312">
        <w:rPr>
          <w:rFonts w:ascii="Times New Roman" w:hAnsi="Times New Roman"/>
          <w:b/>
          <w:color w:val="000000"/>
          <w:sz w:val="28"/>
        </w:rPr>
        <w:t>Патриотическое воспитание:</w:t>
      </w:r>
    </w:p>
    <w:p w:rsidR="003E78CA" w:rsidRPr="00660312" w:rsidRDefault="00660312">
      <w:pPr>
        <w:shd w:val="clear" w:color="auto" w:fill="FFFFFF"/>
        <w:spacing w:after="0" w:line="264" w:lineRule="auto"/>
        <w:ind w:firstLine="600"/>
        <w:jc w:val="both"/>
      </w:pPr>
      <w:proofErr w:type="spellStart"/>
      <w:r w:rsidRPr="00660312">
        <w:rPr>
          <w:rFonts w:ascii="Times New Roman" w:hAnsi="Times New Roman"/>
          <w:color w:val="000000"/>
          <w:sz w:val="28"/>
        </w:rPr>
        <w:t>сформированностью</w:t>
      </w:r>
      <w:proofErr w:type="spellEnd"/>
      <w:r w:rsidRPr="00660312">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E78CA" w:rsidRPr="00660312" w:rsidRDefault="00660312">
      <w:pPr>
        <w:spacing w:after="0" w:line="264" w:lineRule="auto"/>
        <w:ind w:firstLine="600"/>
        <w:jc w:val="both"/>
      </w:pPr>
      <w:r w:rsidRPr="00660312">
        <w:rPr>
          <w:rFonts w:ascii="Times New Roman" w:hAnsi="Times New Roman"/>
          <w:b/>
          <w:color w:val="000000"/>
          <w:sz w:val="28"/>
        </w:rPr>
        <w:t>Духовно-нравственного воспитания:</w:t>
      </w:r>
    </w:p>
    <w:p w:rsidR="003E78CA" w:rsidRPr="00660312" w:rsidRDefault="00660312">
      <w:pPr>
        <w:spacing w:after="0" w:line="264" w:lineRule="auto"/>
        <w:ind w:firstLine="600"/>
        <w:jc w:val="both"/>
      </w:pPr>
      <w:r w:rsidRPr="00660312">
        <w:rPr>
          <w:rFonts w:ascii="Times New Roman" w:hAnsi="Times New Roman"/>
          <w:color w:val="000000"/>
          <w:sz w:val="28"/>
        </w:rPr>
        <w:t xml:space="preserve">осознанием духовных ценностей российского народа; </w:t>
      </w:r>
      <w:proofErr w:type="spellStart"/>
      <w:r w:rsidRPr="00660312">
        <w:rPr>
          <w:rFonts w:ascii="Times New Roman" w:hAnsi="Times New Roman"/>
          <w:color w:val="000000"/>
          <w:sz w:val="28"/>
        </w:rPr>
        <w:t>сформированностью</w:t>
      </w:r>
      <w:proofErr w:type="spellEnd"/>
      <w:r w:rsidRPr="00660312">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E78CA" w:rsidRPr="00660312" w:rsidRDefault="00660312">
      <w:pPr>
        <w:spacing w:after="0" w:line="264" w:lineRule="auto"/>
        <w:ind w:firstLine="600"/>
        <w:jc w:val="both"/>
      </w:pPr>
      <w:r w:rsidRPr="00660312">
        <w:rPr>
          <w:rFonts w:ascii="Times New Roman" w:hAnsi="Times New Roman"/>
          <w:b/>
          <w:color w:val="000000"/>
          <w:sz w:val="28"/>
        </w:rPr>
        <w:t>Эстетическое воспитание:</w:t>
      </w:r>
    </w:p>
    <w:p w:rsidR="003E78CA" w:rsidRPr="00660312" w:rsidRDefault="00660312">
      <w:pPr>
        <w:spacing w:after="0" w:line="264" w:lineRule="auto"/>
        <w:ind w:firstLine="600"/>
        <w:jc w:val="both"/>
      </w:pPr>
      <w:r w:rsidRPr="00660312">
        <w:rPr>
          <w:rFonts w:ascii="Times New Roman" w:hAnsi="Times New Roman"/>
          <w:color w:val="000000"/>
          <w:sz w:val="28"/>
        </w:rPr>
        <w:lastRenderedPageBreak/>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E78CA" w:rsidRPr="00660312" w:rsidRDefault="00660312">
      <w:pPr>
        <w:spacing w:after="0" w:line="264" w:lineRule="auto"/>
        <w:ind w:firstLine="600"/>
        <w:jc w:val="both"/>
      </w:pPr>
      <w:r w:rsidRPr="00660312">
        <w:rPr>
          <w:rFonts w:ascii="Times New Roman" w:hAnsi="Times New Roman"/>
          <w:b/>
          <w:color w:val="000000"/>
          <w:sz w:val="28"/>
        </w:rPr>
        <w:t>Физическое воспитание:</w:t>
      </w:r>
    </w:p>
    <w:p w:rsidR="003E78CA" w:rsidRPr="00660312" w:rsidRDefault="00660312">
      <w:pPr>
        <w:spacing w:after="0" w:line="264" w:lineRule="auto"/>
        <w:ind w:firstLine="600"/>
        <w:jc w:val="both"/>
      </w:pPr>
      <w:proofErr w:type="spellStart"/>
      <w:r w:rsidRPr="00660312">
        <w:rPr>
          <w:rFonts w:ascii="Times New Roman" w:hAnsi="Times New Roman"/>
          <w:color w:val="000000"/>
          <w:sz w:val="28"/>
        </w:rPr>
        <w:t>сформированностью</w:t>
      </w:r>
      <w:proofErr w:type="spellEnd"/>
      <w:r w:rsidRPr="00660312">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E78CA" w:rsidRPr="00660312" w:rsidRDefault="00660312">
      <w:pPr>
        <w:spacing w:after="0" w:line="264" w:lineRule="auto"/>
        <w:ind w:firstLine="600"/>
        <w:jc w:val="both"/>
      </w:pPr>
      <w:r w:rsidRPr="00660312">
        <w:rPr>
          <w:rFonts w:ascii="Times New Roman" w:hAnsi="Times New Roman"/>
          <w:b/>
          <w:color w:val="000000"/>
          <w:sz w:val="28"/>
        </w:rPr>
        <w:t>Трудовое воспитание:</w:t>
      </w:r>
    </w:p>
    <w:p w:rsidR="003E78CA" w:rsidRPr="00660312" w:rsidRDefault="00660312">
      <w:pPr>
        <w:spacing w:after="0" w:line="264" w:lineRule="auto"/>
        <w:ind w:firstLine="600"/>
        <w:jc w:val="both"/>
      </w:pPr>
      <w:r w:rsidRPr="00660312">
        <w:rPr>
          <w:rFonts w:ascii="Times New Roman" w:hAnsi="Times New Roman"/>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3E78CA" w:rsidRPr="00660312" w:rsidRDefault="00660312">
      <w:pPr>
        <w:spacing w:after="0" w:line="264" w:lineRule="auto"/>
        <w:ind w:firstLine="600"/>
        <w:jc w:val="both"/>
      </w:pPr>
      <w:r w:rsidRPr="00660312">
        <w:rPr>
          <w:rFonts w:ascii="Times New Roman" w:hAnsi="Times New Roman"/>
          <w:b/>
          <w:color w:val="000000"/>
          <w:sz w:val="28"/>
        </w:rPr>
        <w:t>Экологическое воспитание:</w:t>
      </w:r>
    </w:p>
    <w:p w:rsidR="003E78CA" w:rsidRPr="00660312" w:rsidRDefault="00660312">
      <w:pPr>
        <w:spacing w:after="0" w:line="264" w:lineRule="auto"/>
        <w:ind w:firstLine="600"/>
        <w:jc w:val="both"/>
      </w:pPr>
      <w:proofErr w:type="spellStart"/>
      <w:r w:rsidRPr="00660312">
        <w:rPr>
          <w:rFonts w:ascii="Times New Roman" w:hAnsi="Times New Roman"/>
          <w:color w:val="000000"/>
          <w:sz w:val="28"/>
        </w:rPr>
        <w:t>сформированностью</w:t>
      </w:r>
      <w:proofErr w:type="spellEnd"/>
      <w:r w:rsidRPr="00660312">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E78CA" w:rsidRPr="00660312" w:rsidRDefault="00660312">
      <w:pPr>
        <w:spacing w:after="0" w:line="264" w:lineRule="auto"/>
        <w:ind w:firstLine="600"/>
        <w:jc w:val="both"/>
      </w:pPr>
      <w:r w:rsidRPr="00660312">
        <w:rPr>
          <w:rFonts w:ascii="Times New Roman" w:hAnsi="Times New Roman"/>
          <w:b/>
          <w:color w:val="000000"/>
          <w:sz w:val="28"/>
        </w:rPr>
        <w:t>Ценности научного познания:</w:t>
      </w:r>
      <w:r w:rsidRPr="00660312">
        <w:rPr>
          <w:rFonts w:ascii="Times New Roman" w:hAnsi="Times New Roman"/>
          <w:color w:val="000000"/>
          <w:sz w:val="28"/>
          <w:u w:val="single"/>
        </w:rPr>
        <w:t xml:space="preserve"> </w:t>
      </w:r>
    </w:p>
    <w:p w:rsidR="003E78CA" w:rsidRPr="00660312" w:rsidRDefault="00660312">
      <w:pPr>
        <w:spacing w:after="0" w:line="264" w:lineRule="auto"/>
        <w:ind w:firstLine="600"/>
        <w:jc w:val="both"/>
      </w:pPr>
      <w:proofErr w:type="spellStart"/>
      <w:r w:rsidRPr="00660312">
        <w:rPr>
          <w:rFonts w:ascii="Times New Roman" w:hAnsi="Times New Roman"/>
          <w:color w:val="000000"/>
          <w:sz w:val="28"/>
        </w:rPr>
        <w:t>сформированностью</w:t>
      </w:r>
      <w:proofErr w:type="spellEnd"/>
      <w:r w:rsidRPr="0066031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E78CA" w:rsidRPr="00660312" w:rsidRDefault="003E78CA">
      <w:pPr>
        <w:spacing w:after="0" w:line="264" w:lineRule="auto"/>
        <w:ind w:left="120"/>
        <w:jc w:val="both"/>
      </w:pPr>
    </w:p>
    <w:p w:rsidR="00E40CBD" w:rsidRDefault="00E40CBD">
      <w:pPr>
        <w:spacing w:after="0" w:line="264" w:lineRule="auto"/>
        <w:ind w:left="120"/>
        <w:jc w:val="both"/>
        <w:rPr>
          <w:rFonts w:ascii="Times New Roman" w:hAnsi="Times New Roman"/>
          <w:b/>
          <w:color w:val="000000"/>
          <w:sz w:val="28"/>
        </w:rPr>
      </w:pPr>
      <w:bookmarkStart w:id="15" w:name="_Toc118726579"/>
      <w:bookmarkEnd w:id="15"/>
    </w:p>
    <w:p w:rsidR="00E40CBD" w:rsidRDefault="00E40CBD">
      <w:pPr>
        <w:spacing w:after="0" w:line="264" w:lineRule="auto"/>
        <w:ind w:left="120"/>
        <w:jc w:val="both"/>
        <w:rPr>
          <w:rFonts w:ascii="Times New Roman" w:hAnsi="Times New Roman"/>
          <w:b/>
          <w:color w:val="000000"/>
          <w:sz w:val="28"/>
        </w:rPr>
      </w:pPr>
    </w:p>
    <w:p w:rsidR="00E40CBD" w:rsidRDefault="00E40CBD">
      <w:pPr>
        <w:spacing w:after="0" w:line="264" w:lineRule="auto"/>
        <w:ind w:left="120"/>
        <w:jc w:val="both"/>
        <w:rPr>
          <w:rFonts w:ascii="Times New Roman" w:hAnsi="Times New Roman"/>
          <w:b/>
          <w:color w:val="000000"/>
          <w:sz w:val="28"/>
        </w:rPr>
      </w:pPr>
    </w:p>
    <w:p w:rsidR="00E40CBD" w:rsidRDefault="00E40CBD">
      <w:pPr>
        <w:spacing w:after="0" w:line="264" w:lineRule="auto"/>
        <w:ind w:left="120"/>
        <w:jc w:val="both"/>
        <w:rPr>
          <w:rFonts w:ascii="Times New Roman" w:hAnsi="Times New Roman"/>
          <w:b/>
          <w:color w:val="000000"/>
          <w:sz w:val="28"/>
        </w:rPr>
      </w:pPr>
    </w:p>
    <w:p w:rsidR="003E78CA" w:rsidRPr="00660312" w:rsidRDefault="00660312">
      <w:pPr>
        <w:spacing w:after="0" w:line="264" w:lineRule="auto"/>
        <w:ind w:left="120"/>
        <w:jc w:val="both"/>
      </w:pPr>
      <w:r w:rsidRPr="00660312">
        <w:rPr>
          <w:rFonts w:ascii="Times New Roman" w:hAnsi="Times New Roman"/>
          <w:b/>
          <w:color w:val="000000"/>
          <w:sz w:val="28"/>
        </w:rPr>
        <w:lastRenderedPageBreak/>
        <w:t>МЕТАПРЕДМЕТНЫЕ РЕЗУЛЬТАТЫ</w:t>
      </w:r>
    </w:p>
    <w:p w:rsidR="003E78CA" w:rsidRPr="00660312" w:rsidRDefault="003E78CA">
      <w:pPr>
        <w:spacing w:after="0" w:line="264" w:lineRule="auto"/>
        <w:ind w:left="120"/>
        <w:jc w:val="both"/>
      </w:pPr>
    </w:p>
    <w:p w:rsidR="003E78CA" w:rsidRPr="00660312" w:rsidRDefault="00660312">
      <w:pPr>
        <w:spacing w:after="0" w:line="264" w:lineRule="auto"/>
        <w:ind w:firstLine="600"/>
        <w:jc w:val="both"/>
      </w:pPr>
      <w:proofErr w:type="spellStart"/>
      <w:r w:rsidRPr="00660312">
        <w:rPr>
          <w:rFonts w:ascii="Times New Roman" w:hAnsi="Times New Roman"/>
          <w:color w:val="000000"/>
          <w:sz w:val="28"/>
        </w:rPr>
        <w:t>Метапредметные</w:t>
      </w:r>
      <w:proofErr w:type="spellEnd"/>
      <w:r w:rsidRPr="00660312">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660312">
        <w:rPr>
          <w:rFonts w:ascii="Times New Roman" w:hAnsi="Times New Roman"/>
          <w:b/>
          <w:i/>
          <w:color w:val="000000"/>
          <w:sz w:val="28"/>
        </w:rPr>
        <w:t>познавательными</w:t>
      </w:r>
      <w:r w:rsidRPr="00660312">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3E78CA" w:rsidRPr="00660312" w:rsidRDefault="00660312">
      <w:pPr>
        <w:spacing w:after="0" w:line="264" w:lineRule="auto"/>
        <w:ind w:firstLine="600"/>
        <w:jc w:val="both"/>
      </w:pPr>
      <w:r w:rsidRPr="00660312">
        <w:rPr>
          <w:rFonts w:ascii="Times New Roman" w:hAnsi="Times New Roman"/>
          <w:color w:val="000000"/>
          <w:sz w:val="28"/>
        </w:rPr>
        <w:t xml:space="preserve">1) </w:t>
      </w:r>
      <w:r w:rsidRPr="00660312">
        <w:rPr>
          <w:rFonts w:ascii="Times New Roman" w:hAnsi="Times New Roman"/>
          <w:i/>
          <w:color w:val="000000"/>
          <w:sz w:val="28"/>
        </w:rPr>
        <w:t xml:space="preserve">Универсальные </w:t>
      </w:r>
      <w:r w:rsidRPr="00660312">
        <w:rPr>
          <w:rFonts w:ascii="Times New Roman" w:hAnsi="Times New Roman"/>
          <w:b/>
          <w:i/>
          <w:color w:val="000000"/>
          <w:sz w:val="28"/>
        </w:rPr>
        <w:t>познавательные</w:t>
      </w:r>
      <w:r w:rsidRPr="00660312">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60312">
        <w:rPr>
          <w:rFonts w:ascii="Times New Roman" w:hAnsi="Times New Roman"/>
          <w:color w:val="000000"/>
          <w:sz w:val="28"/>
        </w:rPr>
        <w:t>.</w:t>
      </w:r>
    </w:p>
    <w:p w:rsidR="003E78CA" w:rsidRDefault="00660312">
      <w:pPr>
        <w:spacing w:after="0" w:line="264" w:lineRule="auto"/>
        <w:ind w:firstLine="600"/>
        <w:jc w:val="both"/>
      </w:pPr>
      <w:r>
        <w:rPr>
          <w:rFonts w:ascii="Times New Roman" w:hAnsi="Times New Roman"/>
          <w:b/>
          <w:color w:val="000000"/>
          <w:sz w:val="28"/>
        </w:rPr>
        <w:t>Базовые логические действия:</w:t>
      </w:r>
    </w:p>
    <w:p w:rsidR="003E78CA" w:rsidRPr="00660312" w:rsidRDefault="00660312">
      <w:pPr>
        <w:numPr>
          <w:ilvl w:val="0"/>
          <w:numId w:val="2"/>
        </w:numPr>
        <w:spacing w:after="0" w:line="264" w:lineRule="auto"/>
        <w:jc w:val="both"/>
      </w:pPr>
      <w:r w:rsidRPr="00660312">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E78CA" w:rsidRPr="00660312" w:rsidRDefault="00660312">
      <w:pPr>
        <w:numPr>
          <w:ilvl w:val="0"/>
          <w:numId w:val="2"/>
        </w:numPr>
        <w:spacing w:after="0" w:line="264" w:lineRule="auto"/>
        <w:jc w:val="both"/>
      </w:pPr>
      <w:r w:rsidRPr="0066031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E78CA" w:rsidRPr="00660312" w:rsidRDefault="00660312">
      <w:pPr>
        <w:numPr>
          <w:ilvl w:val="0"/>
          <w:numId w:val="2"/>
        </w:numPr>
        <w:spacing w:after="0" w:line="264" w:lineRule="auto"/>
        <w:jc w:val="both"/>
      </w:pPr>
      <w:r w:rsidRPr="00660312">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E78CA" w:rsidRPr="00660312" w:rsidRDefault="00660312">
      <w:pPr>
        <w:numPr>
          <w:ilvl w:val="0"/>
          <w:numId w:val="2"/>
        </w:numPr>
        <w:spacing w:after="0" w:line="264" w:lineRule="auto"/>
        <w:jc w:val="both"/>
      </w:pPr>
      <w:r w:rsidRPr="00660312">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E78CA" w:rsidRPr="00660312" w:rsidRDefault="00660312">
      <w:pPr>
        <w:numPr>
          <w:ilvl w:val="0"/>
          <w:numId w:val="2"/>
        </w:numPr>
        <w:spacing w:after="0" w:line="264" w:lineRule="auto"/>
        <w:jc w:val="both"/>
      </w:pPr>
      <w:r w:rsidRPr="00660312">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60312">
        <w:rPr>
          <w:rFonts w:ascii="Times New Roman" w:hAnsi="Times New Roman"/>
          <w:color w:val="000000"/>
          <w:sz w:val="28"/>
        </w:rPr>
        <w:t>контрпримеры</w:t>
      </w:r>
      <w:proofErr w:type="spellEnd"/>
      <w:r w:rsidRPr="00660312">
        <w:rPr>
          <w:rFonts w:ascii="Times New Roman" w:hAnsi="Times New Roman"/>
          <w:color w:val="000000"/>
          <w:sz w:val="28"/>
        </w:rPr>
        <w:t>; обосновывать собственные суждения и выводы;</w:t>
      </w:r>
    </w:p>
    <w:p w:rsidR="003E78CA" w:rsidRPr="00660312" w:rsidRDefault="00660312">
      <w:pPr>
        <w:numPr>
          <w:ilvl w:val="0"/>
          <w:numId w:val="2"/>
        </w:numPr>
        <w:spacing w:after="0" w:line="264" w:lineRule="auto"/>
        <w:jc w:val="both"/>
      </w:pPr>
      <w:r w:rsidRPr="00660312">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78CA" w:rsidRDefault="00660312">
      <w:pPr>
        <w:spacing w:after="0" w:line="264" w:lineRule="auto"/>
        <w:ind w:firstLine="600"/>
        <w:jc w:val="both"/>
      </w:pPr>
      <w:r>
        <w:rPr>
          <w:rFonts w:ascii="Times New Roman" w:hAnsi="Times New Roman"/>
          <w:b/>
          <w:color w:val="000000"/>
          <w:sz w:val="28"/>
        </w:rPr>
        <w:t>Базовые исследовательские действия:</w:t>
      </w:r>
    </w:p>
    <w:p w:rsidR="003E78CA" w:rsidRPr="00660312" w:rsidRDefault="00660312">
      <w:pPr>
        <w:numPr>
          <w:ilvl w:val="0"/>
          <w:numId w:val="3"/>
        </w:numPr>
        <w:spacing w:after="0" w:line="264" w:lineRule="auto"/>
        <w:jc w:val="both"/>
      </w:pPr>
      <w:r w:rsidRPr="00660312">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E78CA" w:rsidRPr="00660312" w:rsidRDefault="00660312">
      <w:pPr>
        <w:numPr>
          <w:ilvl w:val="0"/>
          <w:numId w:val="3"/>
        </w:numPr>
        <w:spacing w:after="0" w:line="264" w:lineRule="auto"/>
        <w:jc w:val="both"/>
      </w:pPr>
      <w:r w:rsidRPr="00660312">
        <w:rPr>
          <w:rFonts w:ascii="Times New Roman" w:hAnsi="Times New Roman"/>
          <w:color w:val="000000"/>
          <w:sz w:val="28"/>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E78CA" w:rsidRPr="00660312" w:rsidRDefault="00660312">
      <w:pPr>
        <w:numPr>
          <w:ilvl w:val="0"/>
          <w:numId w:val="3"/>
        </w:numPr>
        <w:spacing w:after="0" w:line="264" w:lineRule="auto"/>
        <w:jc w:val="both"/>
      </w:pPr>
      <w:r w:rsidRPr="0066031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E78CA" w:rsidRPr="00660312" w:rsidRDefault="00660312">
      <w:pPr>
        <w:numPr>
          <w:ilvl w:val="0"/>
          <w:numId w:val="3"/>
        </w:numPr>
        <w:spacing w:after="0" w:line="264" w:lineRule="auto"/>
        <w:jc w:val="both"/>
      </w:pPr>
      <w:r w:rsidRPr="0066031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E78CA" w:rsidRDefault="00660312">
      <w:pPr>
        <w:spacing w:after="0" w:line="264" w:lineRule="auto"/>
        <w:ind w:firstLine="600"/>
        <w:jc w:val="both"/>
      </w:pPr>
      <w:r>
        <w:rPr>
          <w:rFonts w:ascii="Times New Roman" w:hAnsi="Times New Roman"/>
          <w:b/>
          <w:color w:val="000000"/>
          <w:sz w:val="28"/>
        </w:rPr>
        <w:t>Работа с информацией:</w:t>
      </w:r>
    </w:p>
    <w:p w:rsidR="003E78CA" w:rsidRPr="00660312" w:rsidRDefault="00660312">
      <w:pPr>
        <w:numPr>
          <w:ilvl w:val="0"/>
          <w:numId w:val="4"/>
        </w:numPr>
        <w:spacing w:after="0" w:line="264" w:lineRule="auto"/>
        <w:jc w:val="both"/>
      </w:pPr>
      <w:r w:rsidRPr="00660312">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3E78CA" w:rsidRPr="00660312" w:rsidRDefault="00660312">
      <w:pPr>
        <w:numPr>
          <w:ilvl w:val="0"/>
          <w:numId w:val="4"/>
        </w:numPr>
        <w:spacing w:after="0" w:line="264" w:lineRule="auto"/>
        <w:jc w:val="both"/>
      </w:pPr>
      <w:r w:rsidRPr="00660312">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E78CA" w:rsidRPr="00660312" w:rsidRDefault="00660312">
      <w:pPr>
        <w:numPr>
          <w:ilvl w:val="0"/>
          <w:numId w:val="4"/>
        </w:numPr>
        <w:spacing w:after="0" w:line="264" w:lineRule="auto"/>
        <w:jc w:val="both"/>
      </w:pPr>
      <w:r w:rsidRPr="00660312">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3E78CA" w:rsidRPr="00660312" w:rsidRDefault="00660312">
      <w:pPr>
        <w:numPr>
          <w:ilvl w:val="0"/>
          <w:numId w:val="4"/>
        </w:numPr>
        <w:spacing w:after="0" w:line="264" w:lineRule="auto"/>
        <w:jc w:val="both"/>
      </w:pPr>
      <w:r w:rsidRPr="00660312">
        <w:rPr>
          <w:rFonts w:ascii="Times New Roman" w:hAnsi="Times New Roman"/>
          <w:color w:val="000000"/>
          <w:sz w:val="28"/>
        </w:rPr>
        <w:t>оценивать надёжность информации по самостоятельно сформулированным критериям.</w:t>
      </w:r>
    </w:p>
    <w:p w:rsidR="003E78CA" w:rsidRPr="00660312" w:rsidRDefault="00660312">
      <w:pPr>
        <w:spacing w:after="0" w:line="264" w:lineRule="auto"/>
        <w:ind w:firstLine="600"/>
        <w:jc w:val="both"/>
      </w:pPr>
      <w:r w:rsidRPr="00660312">
        <w:rPr>
          <w:rFonts w:ascii="Times New Roman" w:hAnsi="Times New Roman"/>
          <w:color w:val="000000"/>
          <w:sz w:val="28"/>
        </w:rPr>
        <w:t xml:space="preserve">2) </w:t>
      </w:r>
      <w:r w:rsidRPr="00660312">
        <w:rPr>
          <w:rFonts w:ascii="Times New Roman" w:hAnsi="Times New Roman"/>
          <w:i/>
          <w:color w:val="000000"/>
          <w:sz w:val="28"/>
        </w:rPr>
        <w:t xml:space="preserve">Универсальные </w:t>
      </w:r>
      <w:r w:rsidRPr="00660312">
        <w:rPr>
          <w:rFonts w:ascii="Times New Roman" w:hAnsi="Times New Roman"/>
          <w:b/>
          <w:i/>
          <w:color w:val="000000"/>
          <w:sz w:val="28"/>
        </w:rPr>
        <w:t xml:space="preserve">коммуникативные </w:t>
      </w:r>
      <w:r w:rsidRPr="00660312">
        <w:rPr>
          <w:rFonts w:ascii="Times New Roman" w:hAnsi="Times New Roman"/>
          <w:i/>
          <w:color w:val="000000"/>
          <w:sz w:val="28"/>
        </w:rPr>
        <w:t xml:space="preserve">действия, обеспечивают </w:t>
      </w:r>
      <w:proofErr w:type="spellStart"/>
      <w:r w:rsidRPr="00660312">
        <w:rPr>
          <w:rFonts w:ascii="Times New Roman" w:hAnsi="Times New Roman"/>
          <w:i/>
          <w:color w:val="000000"/>
          <w:sz w:val="28"/>
        </w:rPr>
        <w:t>сформированность</w:t>
      </w:r>
      <w:proofErr w:type="spellEnd"/>
      <w:r w:rsidRPr="00660312">
        <w:rPr>
          <w:rFonts w:ascii="Times New Roman" w:hAnsi="Times New Roman"/>
          <w:i/>
          <w:color w:val="000000"/>
          <w:sz w:val="28"/>
        </w:rPr>
        <w:t xml:space="preserve"> социальных навыков обучающихся.</w:t>
      </w:r>
    </w:p>
    <w:p w:rsidR="003E78CA" w:rsidRDefault="00660312">
      <w:pPr>
        <w:spacing w:after="0" w:line="264" w:lineRule="auto"/>
        <w:ind w:firstLine="600"/>
        <w:jc w:val="both"/>
      </w:pPr>
      <w:r>
        <w:rPr>
          <w:rFonts w:ascii="Times New Roman" w:hAnsi="Times New Roman"/>
          <w:b/>
          <w:color w:val="000000"/>
          <w:sz w:val="28"/>
        </w:rPr>
        <w:t>Общение:</w:t>
      </w:r>
    </w:p>
    <w:p w:rsidR="003E78CA" w:rsidRPr="00660312" w:rsidRDefault="00660312">
      <w:pPr>
        <w:numPr>
          <w:ilvl w:val="0"/>
          <w:numId w:val="5"/>
        </w:numPr>
        <w:spacing w:after="0" w:line="264" w:lineRule="auto"/>
        <w:jc w:val="both"/>
      </w:pPr>
      <w:r w:rsidRPr="00660312">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E78CA" w:rsidRPr="00660312" w:rsidRDefault="00660312">
      <w:pPr>
        <w:numPr>
          <w:ilvl w:val="0"/>
          <w:numId w:val="5"/>
        </w:numPr>
        <w:spacing w:after="0" w:line="264" w:lineRule="auto"/>
        <w:jc w:val="both"/>
      </w:pPr>
      <w:r w:rsidRPr="00660312">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E78CA" w:rsidRPr="00660312" w:rsidRDefault="00660312">
      <w:pPr>
        <w:numPr>
          <w:ilvl w:val="0"/>
          <w:numId w:val="5"/>
        </w:numPr>
        <w:spacing w:after="0" w:line="264" w:lineRule="auto"/>
        <w:jc w:val="both"/>
      </w:pPr>
      <w:r w:rsidRPr="0066031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E78CA" w:rsidRDefault="00660312">
      <w:pPr>
        <w:spacing w:after="0" w:line="264" w:lineRule="auto"/>
        <w:ind w:firstLine="600"/>
        <w:jc w:val="both"/>
      </w:pPr>
      <w:r>
        <w:rPr>
          <w:rFonts w:ascii="Times New Roman" w:hAnsi="Times New Roman"/>
          <w:b/>
          <w:color w:val="000000"/>
          <w:sz w:val="28"/>
        </w:rPr>
        <w:t>Сотрудничество:</w:t>
      </w:r>
    </w:p>
    <w:p w:rsidR="003E78CA" w:rsidRPr="00660312" w:rsidRDefault="00660312">
      <w:pPr>
        <w:numPr>
          <w:ilvl w:val="0"/>
          <w:numId w:val="6"/>
        </w:numPr>
        <w:spacing w:after="0" w:line="264" w:lineRule="auto"/>
        <w:jc w:val="both"/>
      </w:pPr>
      <w:r w:rsidRPr="00660312">
        <w:rPr>
          <w:rFonts w:ascii="Times New Roman" w:hAnsi="Times New Roman"/>
          <w:color w:val="000000"/>
          <w:sz w:val="28"/>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E78CA" w:rsidRPr="00660312" w:rsidRDefault="00660312">
      <w:pPr>
        <w:numPr>
          <w:ilvl w:val="0"/>
          <w:numId w:val="6"/>
        </w:numPr>
        <w:spacing w:after="0" w:line="264" w:lineRule="auto"/>
        <w:jc w:val="both"/>
      </w:pPr>
      <w:r w:rsidRPr="00660312">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E78CA" w:rsidRPr="00660312" w:rsidRDefault="00660312">
      <w:pPr>
        <w:spacing w:after="0" w:line="264" w:lineRule="auto"/>
        <w:ind w:firstLine="600"/>
        <w:jc w:val="both"/>
      </w:pPr>
      <w:r w:rsidRPr="00660312">
        <w:rPr>
          <w:rFonts w:ascii="Times New Roman" w:hAnsi="Times New Roman"/>
          <w:color w:val="000000"/>
          <w:sz w:val="28"/>
        </w:rPr>
        <w:t xml:space="preserve">3) </w:t>
      </w:r>
      <w:r w:rsidRPr="00660312">
        <w:rPr>
          <w:rFonts w:ascii="Times New Roman" w:hAnsi="Times New Roman"/>
          <w:i/>
          <w:color w:val="000000"/>
          <w:sz w:val="28"/>
        </w:rPr>
        <w:t xml:space="preserve">Универсальные </w:t>
      </w:r>
      <w:r w:rsidRPr="00660312">
        <w:rPr>
          <w:rFonts w:ascii="Times New Roman" w:hAnsi="Times New Roman"/>
          <w:b/>
          <w:i/>
          <w:color w:val="000000"/>
          <w:sz w:val="28"/>
        </w:rPr>
        <w:t xml:space="preserve">регулятивные </w:t>
      </w:r>
      <w:r w:rsidRPr="00660312">
        <w:rPr>
          <w:rFonts w:ascii="Times New Roman" w:hAnsi="Times New Roman"/>
          <w:i/>
          <w:color w:val="000000"/>
          <w:sz w:val="28"/>
        </w:rPr>
        <w:t>действия, обеспечивают формирование смысловых установок и жизненных навыков личности</w:t>
      </w:r>
      <w:r w:rsidRPr="00660312">
        <w:rPr>
          <w:rFonts w:ascii="Times New Roman" w:hAnsi="Times New Roman"/>
          <w:color w:val="000000"/>
          <w:sz w:val="28"/>
        </w:rPr>
        <w:t>.</w:t>
      </w:r>
    </w:p>
    <w:p w:rsidR="003E78CA" w:rsidRDefault="00660312">
      <w:pPr>
        <w:spacing w:after="0" w:line="264" w:lineRule="auto"/>
        <w:ind w:firstLine="600"/>
        <w:jc w:val="both"/>
      </w:pPr>
      <w:r>
        <w:rPr>
          <w:rFonts w:ascii="Times New Roman" w:hAnsi="Times New Roman"/>
          <w:b/>
          <w:color w:val="000000"/>
          <w:sz w:val="28"/>
        </w:rPr>
        <w:t>Самоорганизация:</w:t>
      </w:r>
    </w:p>
    <w:p w:rsidR="003E78CA" w:rsidRPr="00660312" w:rsidRDefault="00660312">
      <w:pPr>
        <w:numPr>
          <w:ilvl w:val="0"/>
          <w:numId w:val="7"/>
        </w:numPr>
        <w:spacing w:after="0"/>
      </w:pPr>
      <w:r w:rsidRPr="00660312">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E78CA" w:rsidRDefault="00660312">
      <w:pPr>
        <w:spacing w:after="0" w:line="264" w:lineRule="auto"/>
        <w:ind w:firstLine="600"/>
        <w:jc w:val="both"/>
      </w:pPr>
      <w:r>
        <w:rPr>
          <w:rFonts w:ascii="Times New Roman" w:hAnsi="Times New Roman"/>
          <w:b/>
          <w:color w:val="000000"/>
          <w:sz w:val="28"/>
        </w:rPr>
        <w:t>Самоконтроль:</w:t>
      </w:r>
    </w:p>
    <w:p w:rsidR="003E78CA" w:rsidRPr="00660312" w:rsidRDefault="00660312">
      <w:pPr>
        <w:numPr>
          <w:ilvl w:val="0"/>
          <w:numId w:val="8"/>
        </w:numPr>
        <w:spacing w:after="0" w:line="264" w:lineRule="auto"/>
        <w:jc w:val="both"/>
      </w:pPr>
      <w:r w:rsidRPr="0066031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E78CA" w:rsidRPr="00660312" w:rsidRDefault="00660312">
      <w:pPr>
        <w:numPr>
          <w:ilvl w:val="0"/>
          <w:numId w:val="8"/>
        </w:numPr>
        <w:spacing w:after="0" w:line="264" w:lineRule="auto"/>
        <w:jc w:val="both"/>
      </w:pPr>
      <w:r w:rsidRPr="0066031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E78CA" w:rsidRPr="00660312" w:rsidRDefault="00660312">
      <w:pPr>
        <w:numPr>
          <w:ilvl w:val="0"/>
          <w:numId w:val="8"/>
        </w:numPr>
        <w:spacing w:after="0" w:line="264" w:lineRule="auto"/>
        <w:jc w:val="both"/>
      </w:pPr>
      <w:r w:rsidRPr="00660312">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660312">
        <w:rPr>
          <w:rFonts w:ascii="Times New Roman" w:hAnsi="Times New Roman"/>
          <w:color w:val="000000"/>
          <w:sz w:val="28"/>
        </w:rPr>
        <w:t>недостижения</w:t>
      </w:r>
      <w:proofErr w:type="spellEnd"/>
      <w:r w:rsidRPr="00660312">
        <w:rPr>
          <w:rFonts w:ascii="Times New Roman" w:hAnsi="Times New Roman"/>
          <w:color w:val="000000"/>
          <w:sz w:val="28"/>
        </w:rPr>
        <w:t xml:space="preserve"> результатов деятельности, находить ошибку, давать оценку приобретённому опыту.</w:t>
      </w:r>
    </w:p>
    <w:p w:rsidR="003E78CA" w:rsidRPr="00660312" w:rsidRDefault="003E78CA">
      <w:pPr>
        <w:spacing w:after="0" w:line="264" w:lineRule="auto"/>
        <w:ind w:left="120"/>
        <w:jc w:val="both"/>
      </w:pPr>
    </w:p>
    <w:p w:rsidR="003E78CA" w:rsidRPr="00660312" w:rsidRDefault="00660312">
      <w:pPr>
        <w:spacing w:after="0" w:line="264" w:lineRule="auto"/>
        <w:ind w:left="120"/>
        <w:jc w:val="both"/>
      </w:pPr>
      <w:r w:rsidRPr="00660312">
        <w:rPr>
          <w:rFonts w:ascii="Times New Roman" w:hAnsi="Times New Roman"/>
          <w:b/>
          <w:color w:val="000000"/>
          <w:sz w:val="28"/>
        </w:rPr>
        <w:t>ПРЕДМЕТНЫЕ РЕЗУЛЬТАТЫ</w:t>
      </w:r>
      <w:r>
        <w:rPr>
          <w:rFonts w:ascii="Times New Roman" w:hAnsi="Times New Roman"/>
          <w:b/>
          <w:color w:val="000000"/>
          <w:sz w:val="28"/>
        </w:rPr>
        <w:t xml:space="preserve"> </w:t>
      </w:r>
    </w:p>
    <w:p w:rsidR="003E78CA" w:rsidRPr="00660312" w:rsidRDefault="00660312">
      <w:pPr>
        <w:spacing w:after="0" w:line="264" w:lineRule="auto"/>
        <w:ind w:left="120"/>
        <w:jc w:val="both"/>
      </w:pPr>
      <w:bookmarkStart w:id="16" w:name="_Toc118726597"/>
      <w:bookmarkEnd w:id="16"/>
      <w:r w:rsidRPr="00660312">
        <w:rPr>
          <w:rFonts w:ascii="Times New Roman" w:hAnsi="Times New Roman"/>
          <w:b/>
          <w:color w:val="000000"/>
          <w:sz w:val="28"/>
        </w:rPr>
        <w:t>10 КЛАСС</w:t>
      </w:r>
    </w:p>
    <w:p w:rsidR="003E78CA" w:rsidRPr="00660312" w:rsidRDefault="003E78CA">
      <w:pPr>
        <w:spacing w:after="0" w:line="264" w:lineRule="auto"/>
        <w:ind w:left="120"/>
        <w:jc w:val="both"/>
      </w:pPr>
    </w:p>
    <w:p w:rsidR="003E78CA" w:rsidRPr="00660312" w:rsidRDefault="00660312">
      <w:pPr>
        <w:spacing w:after="0" w:line="264" w:lineRule="auto"/>
        <w:ind w:firstLine="600"/>
        <w:jc w:val="both"/>
      </w:pPr>
      <w:r w:rsidRPr="00660312">
        <w:rPr>
          <w:rFonts w:ascii="Times New Roman" w:hAnsi="Times New Roman"/>
          <w:color w:val="000000"/>
          <w:sz w:val="28"/>
        </w:rPr>
        <w:t>Оперировать понятиями: точка, прямая, плоскость.</w:t>
      </w:r>
    </w:p>
    <w:p w:rsidR="003E78CA" w:rsidRPr="00660312" w:rsidRDefault="00660312">
      <w:pPr>
        <w:spacing w:after="0" w:line="264" w:lineRule="auto"/>
        <w:ind w:firstLine="600"/>
        <w:jc w:val="both"/>
      </w:pPr>
      <w:r w:rsidRPr="00660312">
        <w:rPr>
          <w:rFonts w:ascii="Times New Roman" w:hAnsi="Times New Roman"/>
          <w:color w:val="000000"/>
          <w:sz w:val="28"/>
        </w:rPr>
        <w:t>Применять аксиомы стереометрии и следствия из них при решении геометрических задач.</w:t>
      </w:r>
    </w:p>
    <w:p w:rsidR="003E78CA" w:rsidRPr="00660312" w:rsidRDefault="00660312">
      <w:pPr>
        <w:spacing w:after="0" w:line="264" w:lineRule="auto"/>
        <w:ind w:firstLine="600"/>
        <w:jc w:val="both"/>
      </w:pPr>
      <w:r w:rsidRPr="00660312">
        <w:rPr>
          <w:rFonts w:ascii="Times New Roman" w:hAnsi="Times New Roman"/>
          <w:color w:val="000000"/>
          <w:sz w:val="28"/>
        </w:rPr>
        <w:t>Оперировать понятиями: параллельность и перпендикулярность прямых и плоскостей.</w:t>
      </w:r>
    </w:p>
    <w:p w:rsidR="003E78CA" w:rsidRPr="00660312" w:rsidRDefault="00660312">
      <w:pPr>
        <w:spacing w:after="0" w:line="264" w:lineRule="auto"/>
        <w:ind w:firstLine="600"/>
        <w:jc w:val="both"/>
      </w:pPr>
      <w:r w:rsidRPr="00660312">
        <w:rPr>
          <w:rFonts w:ascii="Times New Roman" w:hAnsi="Times New Roman"/>
          <w:color w:val="000000"/>
          <w:sz w:val="28"/>
        </w:rPr>
        <w:t>Классифицировать взаимное расположение прямых и плоскостей в пространстве.</w:t>
      </w:r>
    </w:p>
    <w:p w:rsidR="003E78CA" w:rsidRPr="00660312" w:rsidRDefault="00660312">
      <w:pPr>
        <w:spacing w:after="0" w:line="264" w:lineRule="auto"/>
        <w:ind w:firstLine="600"/>
        <w:jc w:val="both"/>
      </w:pPr>
      <w:r w:rsidRPr="00660312">
        <w:rPr>
          <w:rFonts w:ascii="Times New Roman" w:hAnsi="Times New Roman"/>
          <w:color w:val="000000"/>
          <w:sz w:val="28"/>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E78CA" w:rsidRPr="00660312" w:rsidRDefault="00660312">
      <w:pPr>
        <w:spacing w:after="0" w:line="264" w:lineRule="auto"/>
        <w:ind w:firstLine="600"/>
        <w:jc w:val="both"/>
      </w:pPr>
      <w:r w:rsidRPr="00660312">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3E78CA" w:rsidRPr="00660312" w:rsidRDefault="00660312">
      <w:pPr>
        <w:spacing w:after="0" w:line="264" w:lineRule="auto"/>
        <w:ind w:firstLine="600"/>
        <w:jc w:val="both"/>
      </w:pPr>
      <w:r w:rsidRPr="00660312">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3E78CA" w:rsidRPr="00660312" w:rsidRDefault="00660312">
      <w:pPr>
        <w:spacing w:after="0" w:line="264" w:lineRule="auto"/>
        <w:ind w:firstLine="600"/>
        <w:jc w:val="both"/>
      </w:pPr>
      <w:r w:rsidRPr="00660312">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E78CA" w:rsidRPr="00660312" w:rsidRDefault="00660312">
      <w:pPr>
        <w:spacing w:after="0" w:line="264" w:lineRule="auto"/>
        <w:ind w:firstLine="600"/>
        <w:jc w:val="both"/>
      </w:pPr>
      <w:r w:rsidRPr="00660312">
        <w:rPr>
          <w:rFonts w:ascii="Times New Roman" w:hAnsi="Times New Roman"/>
          <w:color w:val="000000"/>
          <w:sz w:val="28"/>
        </w:rPr>
        <w:t>Оперировать понятиями: секущая плоскость, сечение многогранников.</w:t>
      </w:r>
    </w:p>
    <w:p w:rsidR="003E78CA" w:rsidRPr="00660312" w:rsidRDefault="00660312">
      <w:pPr>
        <w:spacing w:after="0" w:line="264" w:lineRule="auto"/>
        <w:ind w:firstLine="600"/>
        <w:jc w:val="both"/>
      </w:pPr>
      <w:r w:rsidRPr="00660312">
        <w:rPr>
          <w:rFonts w:ascii="Times New Roman" w:hAnsi="Times New Roman"/>
          <w:color w:val="000000"/>
          <w:sz w:val="28"/>
        </w:rPr>
        <w:t>Объяснять принципы построения сечений, используя метод следов.</w:t>
      </w:r>
    </w:p>
    <w:p w:rsidR="003E78CA" w:rsidRPr="00660312" w:rsidRDefault="00660312">
      <w:pPr>
        <w:spacing w:after="0" w:line="264" w:lineRule="auto"/>
        <w:ind w:firstLine="600"/>
        <w:jc w:val="both"/>
      </w:pPr>
      <w:r w:rsidRPr="00660312">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E78CA" w:rsidRPr="00660312" w:rsidRDefault="00660312">
      <w:pPr>
        <w:spacing w:after="0" w:line="264" w:lineRule="auto"/>
        <w:ind w:firstLine="600"/>
        <w:jc w:val="both"/>
      </w:pPr>
      <w:r w:rsidRPr="00660312">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E78CA" w:rsidRPr="00660312" w:rsidRDefault="00660312">
      <w:pPr>
        <w:spacing w:after="0" w:line="264" w:lineRule="auto"/>
        <w:ind w:firstLine="600"/>
        <w:jc w:val="both"/>
      </w:pPr>
      <w:r w:rsidRPr="00660312">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E78CA" w:rsidRPr="00660312" w:rsidRDefault="00660312">
      <w:pPr>
        <w:spacing w:after="0" w:line="264" w:lineRule="auto"/>
        <w:ind w:firstLine="600"/>
        <w:jc w:val="both"/>
      </w:pPr>
      <w:r w:rsidRPr="00660312">
        <w:rPr>
          <w:rFonts w:ascii="Times New Roman" w:hAnsi="Times New Roman"/>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E78CA" w:rsidRPr="00660312" w:rsidRDefault="00660312">
      <w:pPr>
        <w:spacing w:after="0" w:line="264" w:lineRule="auto"/>
        <w:ind w:firstLine="600"/>
        <w:jc w:val="both"/>
      </w:pPr>
      <w:r w:rsidRPr="00660312">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3E78CA" w:rsidRPr="00660312" w:rsidRDefault="00660312">
      <w:pPr>
        <w:spacing w:after="0" w:line="264" w:lineRule="auto"/>
        <w:ind w:firstLine="600"/>
        <w:jc w:val="both"/>
      </w:pPr>
      <w:r w:rsidRPr="00660312">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E78CA" w:rsidRPr="00660312" w:rsidRDefault="00660312">
      <w:pPr>
        <w:spacing w:after="0" w:line="264" w:lineRule="auto"/>
        <w:ind w:firstLine="600"/>
        <w:jc w:val="both"/>
      </w:pPr>
      <w:r w:rsidRPr="00660312">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E78CA" w:rsidRPr="00660312" w:rsidRDefault="00660312">
      <w:pPr>
        <w:spacing w:after="0" w:line="264" w:lineRule="auto"/>
        <w:ind w:firstLine="600"/>
        <w:jc w:val="both"/>
      </w:pPr>
      <w:r w:rsidRPr="00660312">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3E78CA" w:rsidRPr="00660312" w:rsidRDefault="00660312">
      <w:pPr>
        <w:spacing w:after="0" w:line="264" w:lineRule="auto"/>
        <w:ind w:firstLine="600"/>
        <w:jc w:val="both"/>
      </w:pPr>
      <w:r w:rsidRPr="00660312">
        <w:rPr>
          <w:rFonts w:ascii="Times New Roman" w:hAnsi="Times New Roman"/>
          <w:color w:val="000000"/>
          <w:sz w:val="28"/>
        </w:rPr>
        <w:lastRenderedPageBreak/>
        <w:t>Приводить примеры математических закономерностей в природе и жизни, распознавать проявление законов геометрии в искусстве.</w:t>
      </w:r>
    </w:p>
    <w:p w:rsidR="003E78CA" w:rsidRPr="00660312" w:rsidRDefault="00660312">
      <w:pPr>
        <w:spacing w:after="0" w:line="264" w:lineRule="auto"/>
        <w:ind w:firstLine="600"/>
        <w:jc w:val="both"/>
      </w:pPr>
      <w:r w:rsidRPr="00660312">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E78CA" w:rsidRPr="00660312" w:rsidRDefault="003E78CA">
      <w:pPr>
        <w:spacing w:after="0" w:line="264" w:lineRule="auto"/>
        <w:ind w:left="120"/>
        <w:jc w:val="both"/>
      </w:pPr>
    </w:p>
    <w:p w:rsidR="00660312" w:rsidRDefault="00660312">
      <w:pPr>
        <w:spacing w:after="0"/>
        <w:ind w:left="120"/>
        <w:rPr>
          <w:rFonts w:ascii="Times New Roman" w:hAnsi="Times New Roman"/>
          <w:b/>
          <w:color w:val="000000"/>
          <w:sz w:val="28"/>
        </w:rPr>
      </w:pPr>
      <w:bookmarkStart w:id="17" w:name="block-4537060"/>
      <w:bookmarkEnd w:id="13"/>
    </w:p>
    <w:p w:rsidR="00660312" w:rsidRDefault="00660312">
      <w:pPr>
        <w:spacing w:after="0"/>
        <w:ind w:left="120"/>
        <w:rPr>
          <w:rFonts w:ascii="Times New Roman" w:hAnsi="Times New Roman"/>
          <w:b/>
          <w:color w:val="000000"/>
          <w:sz w:val="28"/>
        </w:rPr>
      </w:pPr>
    </w:p>
    <w:p w:rsidR="003E78CA" w:rsidRDefault="00660312">
      <w:pPr>
        <w:spacing w:after="0"/>
        <w:ind w:left="120"/>
      </w:pPr>
      <w:r>
        <w:rPr>
          <w:rFonts w:ascii="Times New Roman" w:hAnsi="Times New Roman"/>
          <w:b/>
          <w:color w:val="000000"/>
          <w:sz w:val="28"/>
        </w:rPr>
        <w:t xml:space="preserve">ТЕМАТИЧЕСКОЕ ПЛАНИРОВАНИЕ </w:t>
      </w:r>
    </w:p>
    <w:p w:rsidR="003E78CA" w:rsidRDefault="006603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E78CA">
        <w:trPr>
          <w:trHeight w:val="144"/>
          <w:tblCellSpacing w:w="20" w:type="nil"/>
        </w:trPr>
        <w:tc>
          <w:tcPr>
            <w:tcW w:w="446"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 п/п </w:t>
            </w:r>
          </w:p>
          <w:p w:rsidR="003E78CA" w:rsidRDefault="003E78CA">
            <w:pPr>
              <w:spacing w:after="0"/>
              <w:ind w:left="135"/>
            </w:pPr>
          </w:p>
        </w:tc>
        <w:tc>
          <w:tcPr>
            <w:tcW w:w="3344"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Наименование разделов и тем программы </w:t>
            </w:r>
          </w:p>
          <w:p w:rsidR="003E78CA" w:rsidRDefault="003E78CA">
            <w:pPr>
              <w:spacing w:after="0"/>
              <w:ind w:left="135"/>
            </w:pPr>
          </w:p>
        </w:tc>
        <w:tc>
          <w:tcPr>
            <w:tcW w:w="0" w:type="auto"/>
            <w:gridSpan w:val="3"/>
            <w:tcMar>
              <w:top w:w="50" w:type="dxa"/>
              <w:left w:w="100" w:type="dxa"/>
            </w:tcMar>
            <w:vAlign w:val="center"/>
          </w:tcPr>
          <w:p w:rsidR="003E78CA" w:rsidRDefault="00660312">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Электронные (цифровые) образовательные ресурсы </w:t>
            </w:r>
          </w:p>
          <w:p w:rsidR="003E78CA" w:rsidRDefault="003E78CA">
            <w:pPr>
              <w:spacing w:after="0"/>
              <w:ind w:left="135"/>
            </w:pPr>
          </w:p>
        </w:tc>
      </w:tr>
      <w:tr w:rsidR="003E78CA">
        <w:trPr>
          <w:trHeight w:val="144"/>
          <w:tblCellSpacing w:w="20" w:type="nil"/>
        </w:trPr>
        <w:tc>
          <w:tcPr>
            <w:tcW w:w="0" w:type="auto"/>
            <w:vMerge/>
            <w:tcBorders>
              <w:top w:val="nil"/>
            </w:tcBorders>
            <w:tcMar>
              <w:top w:w="50" w:type="dxa"/>
              <w:left w:w="100" w:type="dxa"/>
            </w:tcMar>
          </w:tcPr>
          <w:p w:rsidR="003E78CA" w:rsidRDefault="003E78CA"/>
        </w:tc>
        <w:tc>
          <w:tcPr>
            <w:tcW w:w="0" w:type="auto"/>
            <w:vMerge/>
            <w:tcBorders>
              <w:top w:val="nil"/>
            </w:tcBorders>
            <w:tcMar>
              <w:top w:w="50" w:type="dxa"/>
              <w:left w:w="100" w:type="dxa"/>
            </w:tcMar>
          </w:tcPr>
          <w:p w:rsidR="003E78CA" w:rsidRDefault="003E78CA"/>
        </w:tc>
        <w:tc>
          <w:tcPr>
            <w:tcW w:w="949" w:type="dxa"/>
            <w:tcMar>
              <w:top w:w="50" w:type="dxa"/>
              <w:left w:w="100" w:type="dxa"/>
            </w:tcMar>
            <w:vAlign w:val="center"/>
          </w:tcPr>
          <w:p w:rsidR="003E78CA" w:rsidRDefault="00660312">
            <w:pPr>
              <w:spacing w:after="0"/>
              <w:ind w:left="135"/>
            </w:pPr>
            <w:r>
              <w:rPr>
                <w:rFonts w:ascii="Times New Roman" w:hAnsi="Times New Roman"/>
                <w:b/>
                <w:color w:val="000000"/>
                <w:sz w:val="24"/>
              </w:rPr>
              <w:t xml:space="preserve">Всего </w:t>
            </w:r>
          </w:p>
          <w:p w:rsidR="003E78CA" w:rsidRDefault="003E78CA">
            <w:pPr>
              <w:spacing w:after="0"/>
              <w:ind w:left="135"/>
            </w:pPr>
          </w:p>
        </w:tc>
        <w:tc>
          <w:tcPr>
            <w:tcW w:w="1667" w:type="dxa"/>
            <w:tcMar>
              <w:top w:w="50" w:type="dxa"/>
              <w:left w:w="100" w:type="dxa"/>
            </w:tcMar>
            <w:vAlign w:val="center"/>
          </w:tcPr>
          <w:p w:rsidR="003E78CA" w:rsidRDefault="00660312">
            <w:pPr>
              <w:spacing w:after="0"/>
              <w:ind w:left="135"/>
            </w:pPr>
            <w:r>
              <w:rPr>
                <w:rFonts w:ascii="Times New Roman" w:hAnsi="Times New Roman"/>
                <w:b/>
                <w:color w:val="000000"/>
                <w:sz w:val="24"/>
              </w:rPr>
              <w:t xml:space="preserve">Контрольные работы </w:t>
            </w:r>
          </w:p>
          <w:p w:rsidR="003E78CA" w:rsidRDefault="003E78CA">
            <w:pPr>
              <w:spacing w:after="0"/>
              <w:ind w:left="135"/>
            </w:pPr>
          </w:p>
        </w:tc>
        <w:tc>
          <w:tcPr>
            <w:tcW w:w="1756" w:type="dxa"/>
            <w:tcMar>
              <w:top w:w="50" w:type="dxa"/>
              <w:left w:w="100" w:type="dxa"/>
            </w:tcMar>
            <w:vAlign w:val="center"/>
          </w:tcPr>
          <w:p w:rsidR="003E78CA" w:rsidRDefault="00660312">
            <w:pPr>
              <w:spacing w:after="0"/>
              <w:ind w:left="135"/>
            </w:pPr>
            <w:r>
              <w:rPr>
                <w:rFonts w:ascii="Times New Roman" w:hAnsi="Times New Roman"/>
                <w:b/>
                <w:color w:val="000000"/>
                <w:sz w:val="24"/>
              </w:rPr>
              <w:t xml:space="preserve">Практические работы </w:t>
            </w:r>
          </w:p>
          <w:p w:rsidR="003E78CA" w:rsidRDefault="003E78CA">
            <w:pPr>
              <w:spacing w:after="0"/>
              <w:ind w:left="135"/>
            </w:pPr>
          </w:p>
        </w:tc>
        <w:tc>
          <w:tcPr>
            <w:tcW w:w="0" w:type="auto"/>
            <w:vMerge/>
            <w:tcBorders>
              <w:top w:val="nil"/>
            </w:tcBorders>
            <w:tcMar>
              <w:top w:w="50" w:type="dxa"/>
              <w:left w:w="100" w:type="dxa"/>
            </w:tcMar>
          </w:tcPr>
          <w:p w:rsidR="003E78CA" w:rsidRDefault="003E78CA"/>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1</w:t>
            </w:r>
          </w:p>
        </w:tc>
        <w:tc>
          <w:tcPr>
            <w:tcW w:w="3344" w:type="dxa"/>
            <w:tcMar>
              <w:top w:w="50" w:type="dxa"/>
              <w:left w:w="100" w:type="dxa"/>
            </w:tcMar>
            <w:vAlign w:val="center"/>
          </w:tcPr>
          <w:p w:rsidR="003E78CA" w:rsidRDefault="00660312">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E78CA" w:rsidRDefault="003E78CA">
            <w:pPr>
              <w:spacing w:after="0"/>
              <w:ind w:left="135"/>
              <w:jc w:val="center"/>
            </w:pP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2</w:t>
            </w:r>
          </w:p>
        </w:tc>
        <w:tc>
          <w:tcPr>
            <w:tcW w:w="3344" w:type="dxa"/>
            <w:tcMar>
              <w:top w:w="50" w:type="dxa"/>
              <w:left w:w="100" w:type="dxa"/>
            </w:tcMar>
            <w:vAlign w:val="center"/>
          </w:tcPr>
          <w:p w:rsidR="003E78CA" w:rsidRDefault="00660312">
            <w:pPr>
              <w:spacing w:after="0"/>
              <w:ind w:left="135"/>
            </w:pPr>
            <w:r w:rsidRPr="00660312">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3</w:t>
            </w:r>
          </w:p>
        </w:tc>
        <w:tc>
          <w:tcPr>
            <w:tcW w:w="3344" w:type="dxa"/>
            <w:tcMar>
              <w:top w:w="50" w:type="dxa"/>
              <w:left w:w="100" w:type="dxa"/>
            </w:tcMar>
            <w:vAlign w:val="center"/>
          </w:tcPr>
          <w:p w:rsidR="003E78CA" w:rsidRDefault="00660312">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E78CA" w:rsidRDefault="003E78CA">
            <w:pPr>
              <w:spacing w:after="0"/>
              <w:ind w:left="135"/>
              <w:jc w:val="center"/>
            </w:pP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4</w:t>
            </w:r>
          </w:p>
        </w:tc>
        <w:tc>
          <w:tcPr>
            <w:tcW w:w="3344"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5</w:t>
            </w:r>
          </w:p>
        </w:tc>
        <w:tc>
          <w:tcPr>
            <w:tcW w:w="3344" w:type="dxa"/>
            <w:tcMar>
              <w:top w:w="50" w:type="dxa"/>
              <w:left w:w="100" w:type="dxa"/>
            </w:tcMar>
            <w:vAlign w:val="center"/>
          </w:tcPr>
          <w:p w:rsidR="003E78CA" w:rsidRDefault="00660312">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6</w:t>
            </w:r>
          </w:p>
        </w:tc>
        <w:tc>
          <w:tcPr>
            <w:tcW w:w="3344" w:type="dxa"/>
            <w:tcMar>
              <w:top w:w="50" w:type="dxa"/>
              <w:left w:w="100" w:type="dxa"/>
            </w:tcMar>
            <w:vAlign w:val="center"/>
          </w:tcPr>
          <w:p w:rsidR="003E78CA" w:rsidRDefault="00660312">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7</w:t>
            </w:r>
          </w:p>
        </w:tc>
        <w:tc>
          <w:tcPr>
            <w:tcW w:w="3344"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0" w:type="auto"/>
            <w:gridSpan w:val="2"/>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E78CA" w:rsidRDefault="003E78CA"/>
        </w:tc>
      </w:tr>
    </w:tbl>
    <w:p w:rsidR="003E78CA" w:rsidRDefault="003E78CA">
      <w:pPr>
        <w:sectPr w:rsidR="003E78CA" w:rsidSect="00660312">
          <w:pgSz w:w="16383" w:h="11906" w:orient="landscape"/>
          <w:pgMar w:top="1134" w:right="850" w:bottom="851" w:left="1418" w:header="720" w:footer="720" w:gutter="0"/>
          <w:cols w:space="720"/>
        </w:sectPr>
      </w:pPr>
    </w:p>
    <w:p w:rsidR="003E78CA" w:rsidRDefault="00660312">
      <w:pPr>
        <w:spacing w:after="0"/>
        <w:ind w:left="120"/>
      </w:pPr>
      <w:r>
        <w:rPr>
          <w:rFonts w:ascii="Times New Roman" w:hAnsi="Times New Roman"/>
          <w:b/>
          <w:color w:val="000000"/>
          <w:sz w:val="28"/>
        </w:rPr>
        <w:lastRenderedPageBreak/>
        <w:t xml:space="preserve"> </w:t>
      </w:r>
      <w:bookmarkStart w:id="18" w:name="block-4537061"/>
      <w:bookmarkEnd w:id="17"/>
      <w:r>
        <w:rPr>
          <w:rFonts w:ascii="Times New Roman" w:hAnsi="Times New Roman"/>
          <w:b/>
          <w:color w:val="000000"/>
          <w:sz w:val="28"/>
        </w:rPr>
        <w:t xml:space="preserve"> ПОУРОЧНОЕ ПЛАНИРОВАНИЕ </w:t>
      </w:r>
    </w:p>
    <w:p w:rsidR="003E78CA" w:rsidRDefault="006603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150"/>
        <w:gridCol w:w="1163"/>
        <w:gridCol w:w="1841"/>
        <w:gridCol w:w="1910"/>
        <w:gridCol w:w="1347"/>
        <w:gridCol w:w="2762"/>
      </w:tblGrid>
      <w:tr w:rsidR="003E78CA">
        <w:trPr>
          <w:trHeight w:val="144"/>
          <w:tblCellSpacing w:w="20" w:type="nil"/>
        </w:trPr>
        <w:tc>
          <w:tcPr>
            <w:tcW w:w="358"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 п/п </w:t>
            </w:r>
          </w:p>
          <w:p w:rsidR="003E78CA" w:rsidRDefault="003E78CA">
            <w:pPr>
              <w:spacing w:after="0"/>
              <w:ind w:left="135"/>
            </w:pPr>
          </w:p>
        </w:tc>
        <w:tc>
          <w:tcPr>
            <w:tcW w:w="3488"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Тема урока </w:t>
            </w:r>
          </w:p>
          <w:p w:rsidR="003E78CA" w:rsidRDefault="003E78CA">
            <w:pPr>
              <w:spacing w:after="0"/>
              <w:ind w:left="135"/>
            </w:pPr>
          </w:p>
        </w:tc>
        <w:tc>
          <w:tcPr>
            <w:tcW w:w="0" w:type="auto"/>
            <w:gridSpan w:val="3"/>
            <w:tcMar>
              <w:top w:w="50" w:type="dxa"/>
              <w:left w:w="100" w:type="dxa"/>
            </w:tcMar>
            <w:vAlign w:val="center"/>
          </w:tcPr>
          <w:p w:rsidR="003E78CA" w:rsidRDefault="0066031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Дата изучения </w:t>
            </w:r>
          </w:p>
          <w:p w:rsidR="003E78CA" w:rsidRDefault="003E78CA">
            <w:pPr>
              <w:spacing w:after="0"/>
              <w:ind w:left="135"/>
            </w:pPr>
          </w:p>
        </w:tc>
        <w:tc>
          <w:tcPr>
            <w:tcW w:w="1937"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Электронные цифровые образовательные ресурсы </w:t>
            </w:r>
          </w:p>
          <w:p w:rsidR="003E78CA" w:rsidRDefault="003E78CA">
            <w:pPr>
              <w:spacing w:after="0"/>
              <w:ind w:left="135"/>
            </w:pPr>
          </w:p>
        </w:tc>
      </w:tr>
      <w:tr w:rsidR="003E78CA">
        <w:trPr>
          <w:trHeight w:val="144"/>
          <w:tblCellSpacing w:w="20" w:type="nil"/>
        </w:trPr>
        <w:tc>
          <w:tcPr>
            <w:tcW w:w="0" w:type="auto"/>
            <w:vMerge/>
            <w:tcBorders>
              <w:top w:val="nil"/>
            </w:tcBorders>
            <w:tcMar>
              <w:top w:w="50" w:type="dxa"/>
              <w:left w:w="100" w:type="dxa"/>
            </w:tcMar>
          </w:tcPr>
          <w:p w:rsidR="003E78CA" w:rsidRDefault="003E78CA"/>
        </w:tc>
        <w:tc>
          <w:tcPr>
            <w:tcW w:w="0" w:type="auto"/>
            <w:vMerge/>
            <w:tcBorders>
              <w:top w:val="nil"/>
            </w:tcBorders>
            <w:tcMar>
              <w:top w:w="50" w:type="dxa"/>
              <w:left w:w="100" w:type="dxa"/>
            </w:tcMar>
          </w:tcPr>
          <w:p w:rsidR="003E78CA" w:rsidRDefault="003E78CA"/>
        </w:tc>
        <w:tc>
          <w:tcPr>
            <w:tcW w:w="796" w:type="dxa"/>
            <w:tcMar>
              <w:top w:w="50" w:type="dxa"/>
              <w:left w:w="100" w:type="dxa"/>
            </w:tcMar>
            <w:vAlign w:val="center"/>
          </w:tcPr>
          <w:p w:rsidR="003E78CA" w:rsidRDefault="00660312">
            <w:pPr>
              <w:spacing w:after="0"/>
              <w:ind w:left="135"/>
            </w:pPr>
            <w:r>
              <w:rPr>
                <w:rFonts w:ascii="Times New Roman" w:hAnsi="Times New Roman"/>
                <w:b/>
                <w:color w:val="000000"/>
                <w:sz w:val="24"/>
              </w:rPr>
              <w:t xml:space="preserve">Всего </w:t>
            </w:r>
          </w:p>
          <w:p w:rsidR="003E78CA" w:rsidRDefault="003E78CA">
            <w:pPr>
              <w:spacing w:after="0"/>
              <w:ind w:left="135"/>
            </w:pPr>
          </w:p>
        </w:tc>
        <w:tc>
          <w:tcPr>
            <w:tcW w:w="1489" w:type="dxa"/>
            <w:tcMar>
              <w:top w:w="50" w:type="dxa"/>
              <w:left w:w="100" w:type="dxa"/>
            </w:tcMar>
            <w:vAlign w:val="center"/>
          </w:tcPr>
          <w:p w:rsidR="003E78CA" w:rsidRDefault="00660312">
            <w:pPr>
              <w:spacing w:after="0"/>
              <w:ind w:left="135"/>
            </w:pPr>
            <w:r>
              <w:rPr>
                <w:rFonts w:ascii="Times New Roman" w:hAnsi="Times New Roman"/>
                <w:b/>
                <w:color w:val="000000"/>
                <w:sz w:val="24"/>
              </w:rPr>
              <w:t xml:space="preserve">Контрольные работы </w:t>
            </w:r>
          </w:p>
          <w:p w:rsidR="003E78CA" w:rsidRDefault="003E78CA">
            <w:pPr>
              <w:spacing w:after="0"/>
              <w:ind w:left="135"/>
            </w:pPr>
          </w:p>
        </w:tc>
        <w:tc>
          <w:tcPr>
            <w:tcW w:w="1591" w:type="dxa"/>
            <w:tcMar>
              <w:top w:w="50" w:type="dxa"/>
              <w:left w:w="100" w:type="dxa"/>
            </w:tcMar>
            <w:vAlign w:val="center"/>
          </w:tcPr>
          <w:p w:rsidR="003E78CA" w:rsidRDefault="00660312">
            <w:pPr>
              <w:spacing w:after="0"/>
              <w:ind w:left="135"/>
            </w:pPr>
            <w:r>
              <w:rPr>
                <w:rFonts w:ascii="Times New Roman" w:hAnsi="Times New Roman"/>
                <w:b/>
                <w:color w:val="000000"/>
                <w:sz w:val="24"/>
              </w:rPr>
              <w:t xml:space="preserve">Практические работы </w:t>
            </w:r>
          </w:p>
          <w:p w:rsidR="003E78CA" w:rsidRDefault="003E78CA">
            <w:pPr>
              <w:spacing w:after="0"/>
              <w:ind w:left="135"/>
            </w:pPr>
          </w:p>
        </w:tc>
        <w:tc>
          <w:tcPr>
            <w:tcW w:w="0" w:type="auto"/>
            <w:vMerge/>
            <w:tcBorders>
              <w:top w:val="nil"/>
            </w:tcBorders>
            <w:tcMar>
              <w:top w:w="50" w:type="dxa"/>
              <w:left w:w="100" w:type="dxa"/>
            </w:tcMar>
          </w:tcPr>
          <w:p w:rsidR="003E78CA" w:rsidRDefault="003E78CA"/>
        </w:tc>
        <w:tc>
          <w:tcPr>
            <w:tcW w:w="0" w:type="auto"/>
            <w:vMerge/>
            <w:tcBorders>
              <w:top w:val="nil"/>
            </w:tcBorders>
            <w:tcMar>
              <w:top w:w="50" w:type="dxa"/>
              <w:left w:w="100" w:type="dxa"/>
            </w:tcMar>
          </w:tcPr>
          <w:p w:rsidR="003E78CA" w:rsidRDefault="003E78CA"/>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w:t>
            </w:r>
          </w:p>
        </w:tc>
        <w:tc>
          <w:tcPr>
            <w:tcW w:w="3488" w:type="dxa"/>
            <w:tcMar>
              <w:top w:w="50" w:type="dxa"/>
              <w:left w:w="100" w:type="dxa"/>
            </w:tcMar>
            <w:vAlign w:val="center"/>
          </w:tcPr>
          <w:p w:rsidR="003E78CA" w:rsidRDefault="00660312">
            <w:pPr>
              <w:spacing w:after="0"/>
              <w:ind w:left="135"/>
            </w:pPr>
            <w:r w:rsidRPr="00660312">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w:t>
            </w:r>
          </w:p>
        </w:tc>
        <w:tc>
          <w:tcPr>
            <w:tcW w:w="3488" w:type="dxa"/>
            <w:tcMar>
              <w:top w:w="50" w:type="dxa"/>
              <w:left w:w="100" w:type="dxa"/>
            </w:tcMar>
            <w:vAlign w:val="center"/>
          </w:tcPr>
          <w:p w:rsidR="003E78CA" w:rsidRDefault="00660312">
            <w:pPr>
              <w:spacing w:after="0"/>
              <w:ind w:left="135"/>
            </w:pPr>
            <w:r w:rsidRPr="00660312">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lastRenderedPageBreak/>
              <w:t>Сечения многогранников</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8</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9</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10</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11</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12</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13</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14</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15</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17</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18</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19</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20</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21</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22</w:t>
            </w:r>
          </w:p>
        </w:tc>
        <w:tc>
          <w:tcPr>
            <w:tcW w:w="3488" w:type="dxa"/>
            <w:tcMar>
              <w:top w:w="50" w:type="dxa"/>
              <w:left w:w="100" w:type="dxa"/>
            </w:tcMar>
            <w:vAlign w:val="center"/>
          </w:tcPr>
          <w:p w:rsidR="003E78CA" w:rsidRDefault="00660312">
            <w:pPr>
              <w:spacing w:after="0"/>
              <w:ind w:left="135"/>
            </w:pPr>
            <w:r w:rsidRPr="00660312">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4500C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23</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24</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25</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26</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27</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28</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29</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30</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31</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32</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33</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34</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35</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36</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37</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38</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39</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40</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41</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42</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43</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44</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45</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46</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 xml:space="preserve">Призма: </w:t>
            </w:r>
            <w:r>
              <w:rPr>
                <w:rFonts w:ascii="Times New Roman" w:hAnsi="Times New Roman"/>
                <w:color w:val="000000"/>
                <w:sz w:val="24"/>
              </w:rPr>
              <w:t>n</w:t>
            </w:r>
            <w:r w:rsidRPr="00660312">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47</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48</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 xml:space="preserve">Пирамида: </w:t>
            </w:r>
            <w:r>
              <w:rPr>
                <w:rFonts w:ascii="Times New Roman" w:hAnsi="Times New Roman"/>
                <w:color w:val="000000"/>
                <w:sz w:val="24"/>
              </w:rPr>
              <w:t>n</w:t>
            </w:r>
            <w:r w:rsidRPr="00660312">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49</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 xml:space="preserve">Правильные многогранники: понятие правильного многогранника; правильная призма </w:t>
            </w:r>
            <w:r w:rsidRPr="00660312">
              <w:rPr>
                <w:rFonts w:ascii="Times New Roman" w:hAnsi="Times New Roman"/>
                <w:color w:val="000000"/>
                <w:sz w:val="24"/>
              </w:rPr>
              <w:lastRenderedPageBreak/>
              <w:t>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51</w:t>
            </w:r>
          </w:p>
        </w:tc>
        <w:tc>
          <w:tcPr>
            <w:tcW w:w="3488" w:type="dxa"/>
            <w:tcMar>
              <w:top w:w="50" w:type="dxa"/>
              <w:left w:w="100" w:type="dxa"/>
            </w:tcMar>
            <w:vAlign w:val="center"/>
          </w:tcPr>
          <w:p w:rsidR="003E78CA" w:rsidRDefault="00660312">
            <w:pPr>
              <w:spacing w:after="0"/>
              <w:ind w:left="135"/>
            </w:pPr>
            <w:r w:rsidRPr="00660312">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52</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53</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54</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55</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56</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E40CBD">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57</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58</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59</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E40CBD">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60</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61</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E40CBD">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62</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63</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E40CBD">
            <w:pPr>
              <w:spacing w:after="0"/>
              <w:ind w:left="135"/>
            </w:pP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64</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65</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66</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pPr>
            <w: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67</w:t>
            </w:r>
          </w:p>
        </w:tc>
        <w:tc>
          <w:tcPr>
            <w:tcW w:w="3488" w:type="dxa"/>
            <w:tcMar>
              <w:top w:w="50" w:type="dxa"/>
              <w:left w:w="100" w:type="dxa"/>
            </w:tcMar>
            <w:vAlign w:val="center"/>
          </w:tcPr>
          <w:p w:rsidR="003E78CA" w:rsidRDefault="00660312">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68</w:t>
            </w:r>
          </w:p>
        </w:tc>
        <w:tc>
          <w:tcPr>
            <w:tcW w:w="3488" w:type="dxa"/>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0" w:type="auto"/>
            <w:gridSpan w:val="2"/>
            <w:tcMar>
              <w:top w:w="50" w:type="dxa"/>
              <w:left w:w="100" w:type="dxa"/>
            </w:tcMar>
            <w:vAlign w:val="center"/>
          </w:tcPr>
          <w:p w:rsidR="003E78CA" w:rsidRPr="00660312" w:rsidRDefault="00660312">
            <w:pPr>
              <w:spacing w:after="0"/>
              <w:ind w:left="135"/>
            </w:pPr>
            <w:r w:rsidRPr="00660312">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3E78CA" w:rsidRPr="00681214" w:rsidRDefault="00660312" w:rsidP="00681214">
            <w:pPr>
              <w:spacing w:after="0"/>
              <w:ind w:left="135"/>
              <w:jc w:val="center"/>
            </w:pPr>
            <w:r>
              <w:rPr>
                <w:rFonts w:ascii="Times New Roman" w:hAnsi="Times New Roman"/>
                <w:color w:val="000000"/>
                <w:sz w:val="24"/>
              </w:rPr>
              <w:t xml:space="preserve"> </w:t>
            </w:r>
            <w:r w:rsidR="00681214">
              <w:rPr>
                <w:rFonts w:ascii="Times New Roman" w:hAnsi="Times New Roman"/>
                <w:color w:val="000000"/>
                <w:sz w:val="24"/>
              </w:rPr>
              <w:t>21</w:t>
            </w:r>
          </w:p>
        </w:tc>
        <w:tc>
          <w:tcPr>
            <w:tcW w:w="0" w:type="auto"/>
            <w:gridSpan w:val="2"/>
            <w:tcMar>
              <w:top w:w="50" w:type="dxa"/>
              <w:left w:w="100" w:type="dxa"/>
            </w:tcMar>
            <w:vAlign w:val="center"/>
          </w:tcPr>
          <w:p w:rsidR="003E78CA" w:rsidRDefault="003E78CA"/>
        </w:tc>
      </w:tr>
    </w:tbl>
    <w:p w:rsidR="003E78CA" w:rsidRDefault="003E78CA">
      <w:pPr>
        <w:sectPr w:rsidR="003E78CA">
          <w:pgSz w:w="16383" w:h="11906" w:orient="landscape"/>
          <w:pgMar w:top="1134" w:right="850" w:bottom="1134" w:left="1701" w:header="720" w:footer="720" w:gutter="0"/>
          <w:cols w:space="720"/>
        </w:sectPr>
      </w:pPr>
    </w:p>
    <w:p w:rsidR="003E78CA" w:rsidRPr="00660312" w:rsidRDefault="00660312">
      <w:pPr>
        <w:spacing w:after="0"/>
        <w:ind w:left="120"/>
      </w:pPr>
      <w:r w:rsidRPr="00660312">
        <w:rPr>
          <w:rFonts w:ascii="Times New Roman" w:hAnsi="Times New Roman"/>
          <w:b/>
          <w:color w:val="000000"/>
          <w:sz w:val="28"/>
        </w:rPr>
        <w:lastRenderedPageBreak/>
        <w:t xml:space="preserve"> </w:t>
      </w:r>
      <w:bookmarkStart w:id="19" w:name="block-4537062"/>
      <w:bookmarkEnd w:id="18"/>
      <w:r w:rsidRPr="00660312">
        <w:rPr>
          <w:rFonts w:ascii="Times New Roman" w:hAnsi="Times New Roman"/>
          <w:b/>
          <w:color w:val="000000"/>
          <w:sz w:val="28"/>
        </w:rPr>
        <w:t>УЧЕБНО-МЕТОДИЧЕСКОЕ ОБЕСПЕЧЕНИЕ ОБРАЗОВАТЕЛЬНОГО ПРОЦЕССА</w:t>
      </w:r>
    </w:p>
    <w:p w:rsidR="003E78CA" w:rsidRDefault="00660312">
      <w:pPr>
        <w:spacing w:after="0" w:line="480" w:lineRule="auto"/>
        <w:ind w:left="120"/>
      </w:pPr>
      <w:r>
        <w:rPr>
          <w:rFonts w:ascii="Times New Roman" w:hAnsi="Times New Roman"/>
          <w:b/>
          <w:color w:val="000000"/>
          <w:sz w:val="28"/>
        </w:rPr>
        <w:t>ОБЯЗАТЕЛЬНЫЕ УЧЕБНЫЕ МАТЕРИАЛЫ ДЛЯ УЧЕНИКА</w:t>
      </w:r>
    </w:p>
    <w:p w:rsidR="003E78CA" w:rsidRPr="00660312" w:rsidRDefault="00660312">
      <w:pPr>
        <w:spacing w:after="0" w:line="480" w:lineRule="auto"/>
        <w:ind w:left="120"/>
      </w:pPr>
      <w:r w:rsidRPr="00660312">
        <w:rPr>
          <w:rFonts w:ascii="Times New Roman" w:hAnsi="Times New Roman"/>
          <w:color w:val="000000"/>
          <w:sz w:val="28"/>
        </w:rPr>
        <w:t>​‌</w:t>
      </w:r>
      <w:bookmarkStart w:id="20" w:name="84bc9461-5945-455e-bb0e-0c5e149e6775"/>
      <w:r w:rsidRPr="00660312">
        <w:rPr>
          <w:rFonts w:ascii="Times New Roman" w:hAnsi="Times New Roman"/>
          <w:color w:val="000000"/>
          <w:sz w:val="28"/>
        </w:rPr>
        <w:t xml:space="preserve">• Математика: алгебра и начала математического анализа, геометрия. Геометрия, 10-11 классы/ </w:t>
      </w:r>
      <w:proofErr w:type="spellStart"/>
      <w:r w:rsidRPr="00660312">
        <w:rPr>
          <w:rFonts w:ascii="Times New Roman" w:hAnsi="Times New Roman"/>
          <w:color w:val="000000"/>
          <w:sz w:val="28"/>
        </w:rPr>
        <w:t>Атанасян</w:t>
      </w:r>
      <w:proofErr w:type="spellEnd"/>
      <w:r w:rsidRPr="00660312">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20"/>
      <w:r w:rsidRPr="00660312">
        <w:rPr>
          <w:rFonts w:ascii="Times New Roman" w:hAnsi="Times New Roman"/>
          <w:color w:val="000000"/>
          <w:sz w:val="28"/>
        </w:rPr>
        <w:t>‌​</w:t>
      </w:r>
    </w:p>
    <w:p w:rsidR="003E78CA" w:rsidRPr="00660312" w:rsidRDefault="00660312">
      <w:pPr>
        <w:spacing w:after="0" w:line="480" w:lineRule="auto"/>
        <w:ind w:left="120"/>
      </w:pPr>
      <w:r w:rsidRPr="00660312">
        <w:rPr>
          <w:rFonts w:ascii="Times New Roman" w:hAnsi="Times New Roman"/>
          <w:color w:val="000000"/>
          <w:sz w:val="28"/>
        </w:rPr>
        <w:t>​‌‌</w:t>
      </w:r>
    </w:p>
    <w:p w:rsidR="003E78CA" w:rsidRPr="00660312" w:rsidRDefault="00660312">
      <w:pPr>
        <w:spacing w:after="0"/>
        <w:ind w:left="120"/>
      </w:pPr>
      <w:r w:rsidRPr="00660312">
        <w:rPr>
          <w:rFonts w:ascii="Times New Roman" w:hAnsi="Times New Roman"/>
          <w:color w:val="000000"/>
          <w:sz w:val="28"/>
        </w:rPr>
        <w:t>​</w:t>
      </w:r>
    </w:p>
    <w:p w:rsidR="003E78CA" w:rsidRPr="00660312" w:rsidRDefault="00660312">
      <w:pPr>
        <w:spacing w:after="0" w:line="480" w:lineRule="auto"/>
        <w:ind w:left="120"/>
      </w:pPr>
      <w:r w:rsidRPr="00660312">
        <w:rPr>
          <w:rFonts w:ascii="Times New Roman" w:hAnsi="Times New Roman"/>
          <w:b/>
          <w:color w:val="000000"/>
          <w:sz w:val="28"/>
        </w:rPr>
        <w:t>МЕТОДИЧЕСКИЕ МАТЕРИАЛЫ ДЛЯ УЧИТЕЛЯ</w:t>
      </w:r>
    </w:p>
    <w:p w:rsidR="003E78CA" w:rsidRPr="00660312" w:rsidRDefault="00660312">
      <w:pPr>
        <w:spacing w:after="0" w:line="480" w:lineRule="auto"/>
        <w:ind w:left="120"/>
      </w:pPr>
      <w:r w:rsidRPr="00660312">
        <w:rPr>
          <w:rFonts w:ascii="Times New Roman" w:hAnsi="Times New Roman"/>
          <w:color w:val="000000"/>
          <w:sz w:val="28"/>
        </w:rPr>
        <w:t>​‌Александрова Л.А. Алгебра и начала анализа. Самостоятельные работы 10 класс / Л.А. Александрова.- М.: Мнемозина, 2008.</w:t>
      </w:r>
      <w:r w:rsidRPr="00660312">
        <w:rPr>
          <w:sz w:val="28"/>
        </w:rPr>
        <w:br/>
      </w:r>
      <w:r w:rsidRPr="00660312">
        <w:rPr>
          <w:sz w:val="28"/>
        </w:rPr>
        <w:br/>
      </w:r>
      <w:r w:rsidRPr="00660312">
        <w:rPr>
          <w:rFonts w:ascii="Times New Roman" w:hAnsi="Times New Roman"/>
          <w:color w:val="000000"/>
          <w:sz w:val="28"/>
        </w:rPr>
        <w:t xml:space="preserve"> </w:t>
      </w:r>
      <w:proofErr w:type="spellStart"/>
      <w:r w:rsidRPr="00660312">
        <w:rPr>
          <w:rFonts w:ascii="Times New Roman" w:hAnsi="Times New Roman"/>
          <w:color w:val="000000"/>
          <w:sz w:val="28"/>
        </w:rPr>
        <w:t>Денищева</w:t>
      </w:r>
      <w:proofErr w:type="spellEnd"/>
      <w:r w:rsidRPr="00660312">
        <w:rPr>
          <w:rFonts w:ascii="Times New Roman" w:hAnsi="Times New Roman"/>
          <w:color w:val="000000"/>
          <w:sz w:val="28"/>
        </w:rPr>
        <w:t xml:space="preserve">, Л.О. Алгебра и начала анализа. 10-11 классы. Тематические тесты и зачеты / Л.О. </w:t>
      </w:r>
      <w:proofErr w:type="spellStart"/>
      <w:r w:rsidRPr="00660312">
        <w:rPr>
          <w:rFonts w:ascii="Times New Roman" w:hAnsi="Times New Roman"/>
          <w:color w:val="000000"/>
          <w:sz w:val="28"/>
        </w:rPr>
        <w:t>Денищева</w:t>
      </w:r>
      <w:proofErr w:type="spellEnd"/>
      <w:r w:rsidRPr="00660312">
        <w:rPr>
          <w:rFonts w:ascii="Times New Roman" w:hAnsi="Times New Roman"/>
          <w:color w:val="000000"/>
          <w:sz w:val="28"/>
        </w:rPr>
        <w:t xml:space="preserve">, Т.А. </w:t>
      </w:r>
      <w:proofErr w:type="spellStart"/>
      <w:r w:rsidRPr="00660312">
        <w:rPr>
          <w:rFonts w:ascii="Times New Roman" w:hAnsi="Times New Roman"/>
          <w:color w:val="000000"/>
          <w:sz w:val="28"/>
        </w:rPr>
        <w:t>Корешкова</w:t>
      </w:r>
      <w:proofErr w:type="spellEnd"/>
      <w:r w:rsidRPr="00660312">
        <w:rPr>
          <w:rFonts w:ascii="Times New Roman" w:hAnsi="Times New Roman"/>
          <w:color w:val="000000"/>
          <w:sz w:val="28"/>
        </w:rPr>
        <w:t>. – М.: Мнемозина, 2006.</w:t>
      </w:r>
      <w:r w:rsidRPr="00660312">
        <w:rPr>
          <w:sz w:val="28"/>
        </w:rPr>
        <w:br/>
      </w:r>
      <w:r w:rsidRPr="00660312">
        <w:rPr>
          <w:sz w:val="28"/>
        </w:rPr>
        <w:br/>
      </w:r>
      <w:r w:rsidRPr="00660312">
        <w:rPr>
          <w:rFonts w:ascii="Times New Roman" w:hAnsi="Times New Roman"/>
          <w:color w:val="000000"/>
          <w:sz w:val="28"/>
        </w:rPr>
        <w:t xml:space="preserve"> </w:t>
      </w:r>
      <w:proofErr w:type="spellStart"/>
      <w:r w:rsidRPr="00660312">
        <w:rPr>
          <w:rFonts w:ascii="Times New Roman" w:hAnsi="Times New Roman"/>
          <w:color w:val="000000"/>
          <w:sz w:val="28"/>
        </w:rPr>
        <w:t>Кочагин</w:t>
      </w:r>
      <w:proofErr w:type="spellEnd"/>
      <w:r w:rsidRPr="00660312">
        <w:rPr>
          <w:rFonts w:ascii="Times New Roman" w:hAnsi="Times New Roman"/>
          <w:color w:val="000000"/>
          <w:sz w:val="28"/>
        </w:rPr>
        <w:t xml:space="preserve"> В. В. ЕГЭ 2010. Математика: Сборник заданий / В.В. </w:t>
      </w:r>
      <w:proofErr w:type="spellStart"/>
      <w:r w:rsidRPr="00660312">
        <w:rPr>
          <w:rFonts w:ascii="Times New Roman" w:hAnsi="Times New Roman"/>
          <w:color w:val="000000"/>
          <w:sz w:val="28"/>
        </w:rPr>
        <w:t>Кочагин</w:t>
      </w:r>
      <w:proofErr w:type="spellEnd"/>
      <w:r w:rsidRPr="00660312">
        <w:rPr>
          <w:rFonts w:ascii="Times New Roman" w:hAnsi="Times New Roman"/>
          <w:color w:val="000000"/>
          <w:sz w:val="28"/>
        </w:rPr>
        <w:t xml:space="preserve">, М. Н. </w:t>
      </w:r>
      <w:proofErr w:type="spellStart"/>
      <w:r w:rsidRPr="00660312">
        <w:rPr>
          <w:rFonts w:ascii="Times New Roman" w:hAnsi="Times New Roman"/>
          <w:color w:val="000000"/>
          <w:sz w:val="28"/>
        </w:rPr>
        <w:t>Кочагина</w:t>
      </w:r>
      <w:proofErr w:type="spellEnd"/>
      <w:r w:rsidRPr="00660312">
        <w:rPr>
          <w:rFonts w:ascii="Times New Roman" w:hAnsi="Times New Roman"/>
          <w:color w:val="000000"/>
          <w:sz w:val="28"/>
        </w:rPr>
        <w:t xml:space="preserve">.- М: </w:t>
      </w:r>
      <w:proofErr w:type="spellStart"/>
      <w:r w:rsidRPr="00660312">
        <w:rPr>
          <w:rFonts w:ascii="Times New Roman" w:hAnsi="Times New Roman"/>
          <w:color w:val="000000"/>
          <w:sz w:val="28"/>
        </w:rPr>
        <w:t>Эксмо</w:t>
      </w:r>
      <w:proofErr w:type="spellEnd"/>
      <w:r w:rsidRPr="00660312">
        <w:rPr>
          <w:rFonts w:ascii="Times New Roman" w:hAnsi="Times New Roman"/>
          <w:color w:val="000000"/>
          <w:sz w:val="28"/>
        </w:rPr>
        <w:t>, 2009.</w:t>
      </w:r>
      <w:r w:rsidRPr="00660312">
        <w:rPr>
          <w:sz w:val="28"/>
        </w:rPr>
        <w:br/>
      </w:r>
      <w:r w:rsidRPr="00660312">
        <w:rPr>
          <w:sz w:val="28"/>
        </w:rPr>
        <w:br/>
      </w:r>
      <w:bookmarkStart w:id="21" w:name="956ead15-d30b-4553-b176-b0c943a4daa1"/>
      <w:r w:rsidRPr="00660312">
        <w:rPr>
          <w:rFonts w:ascii="Times New Roman" w:hAnsi="Times New Roman"/>
          <w:color w:val="000000"/>
          <w:sz w:val="28"/>
        </w:rPr>
        <w:t xml:space="preserve"> Изучение геометрии 10-11кл. Книга для учителя. / С.М. Саакян, В.Ф. Бутузов, – М.: Просвещение, 2010.</w:t>
      </w:r>
      <w:bookmarkEnd w:id="21"/>
      <w:r w:rsidRPr="00660312">
        <w:rPr>
          <w:rFonts w:ascii="Times New Roman" w:hAnsi="Times New Roman"/>
          <w:color w:val="000000"/>
          <w:sz w:val="28"/>
        </w:rPr>
        <w:t>‌​</w:t>
      </w:r>
    </w:p>
    <w:p w:rsidR="003E78CA" w:rsidRPr="00660312" w:rsidRDefault="003E78CA">
      <w:pPr>
        <w:spacing w:after="0"/>
        <w:ind w:left="120"/>
      </w:pPr>
    </w:p>
    <w:p w:rsidR="00660312" w:rsidRDefault="00660312">
      <w:pPr>
        <w:spacing w:after="0" w:line="480" w:lineRule="auto"/>
        <w:ind w:left="120"/>
        <w:rPr>
          <w:rFonts w:ascii="Times New Roman" w:hAnsi="Times New Roman"/>
          <w:b/>
          <w:color w:val="000000"/>
          <w:sz w:val="28"/>
        </w:rPr>
      </w:pPr>
    </w:p>
    <w:p w:rsidR="00660312" w:rsidRDefault="00660312">
      <w:pPr>
        <w:spacing w:after="0" w:line="480" w:lineRule="auto"/>
        <w:ind w:left="120"/>
        <w:rPr>
          <w:rFonts w:ascii="Times New Roman" w:hAnsi="Times New Roman"/>
          <w:b/>
          <w:color w:val="000000"/>
          <w:sz w:val="28"/>
        </w:rPr>
      </w:pPr>
    </w:p>
    <w:p w:rsidR="003E78CA" w:rsidRPr="00660312" w:rsidRDefault="00660312">
      <w:pPr>
        <w:spacing w:after="0" w:line="480" w:lineRule="auto"/>
        <w:ind w:left="120"/>
      </w:pPr>
      <w:r w:rsidRPr="00660312">
        <w:rPr>
          <w:rFonts w:ascii="Times New Roman" w:hAnsi="Times New Roman"/>
          <w:b/>
          <w:color w:val="000000"/>
          <w:sz w:val="28"/>
        </w:rPr>
        <w:lastRenderedPageBreak/>
        <w:t>ЦИФРОВЫЕ ОБРАЗОВАТЕЛЬНЫЕ РЕСУРСЫ И РЕСУРСЫ СЕТИ ИНТЕРНЕТ</w:t>
      </w:r>
    </w:p>
    <w:p w:rsidR="003E78CA" w:rsidRPr="00660312" w:rsidRDefault="00660312">
      <w:pPr>
        <w:spacing w:after="0" w:line="480" w:lineRule="auto"/>
        <w:ind w:left="120"/>
      </w:pPr>
      <w:proofErr w:type="gramStart"/>
      <w:r w:rsidRPr="00660312">
        <w:rPr>
          <w:rFonts w:ascii="Times New Roman" w:hAnsi="Times New Roman"/>
          <w:color w:val="000000"/>
          <w:sz w:val="28"/>
        </w:rPr>
        <w:t>​</w:t>
      </w:r>
      <w:r w:rsidRPr="00660312">
        <w:rPr>
          <w:rFonts w:ascii="Times New Roman" w:hAnsi="Times New Roman"/>
          <w:color w:val="333333"/>
          <w:sz w:val="28"/>
        </w:rPr>
        <w:t>​</w:t>
      </w:r>
      <w:r w:rsidRPr="00660312">
        <w:rPr>
          <w:sz w:val="28"/>
        </w:rPr>
        <w:br/>
      </w:r>
      <w:r w:rsidR="00E40CBD">
        <w:rPr>
          <w:rFonts w:ascii="Times New Roman" w:hAnsi="Times New Roman"/>
          <w:color w:val="000000"/>
          <w:sz w:val="28"/>
        </w:rPr>
        <w:t xml:space="preserve"> </w:t>
      </w: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catalog</w:t>
      </w:r>
      <w:r w:rsidRPr="00660312">
        <w:rPr>
          <w:rFonts w:ascii="Times New Roman" w:hAnsi="Times New Roman"/>
          <w:color w:val="000000"/>
          <w:sz w:val="28"/>
        </w:rPr>
        <w:t>.</w:t>
      </w:r>
      <w:r>
        <w:rPr>
          <w:rFonts w:ascii="Times New Roman" w:hAnsi="Times New Roman"/>
          <w:color w:val="000000"/>
          <w:sz w:val="28"/>
        </w:rPr>
        <w:t>iot</w:t>
      </w:r>
      <w:r w:rsidRPr="00660312">
        <w:rPr>
          <w:rFonts w:ascii="Times New Roman" w:hAnsi="Times New Roman"/>
          <w:color w:val="000000"/>
          <w:sz w:val="28"/>
        </w:rPr>
        <w:t>.</w:t>
      </w:r>
      <w:r>
        <w:rPr>
          <w:rFonts w:ascii="Times New Roman" w:hAnsi="Times New Roman"/>
          <w:color w:val="000000"/>
          <w:sz w:val="28"/>
        </w:rPr>
        <w:t>ru</w:t>
      </w:r>
      <w:r w:rsidR="00E40CBD">
        <w:rPr>
          <w:rFonts w:ascii="Times New Roman" w:hAnsi="Times New Roman"/>
          <w:color w:val="000000"/>
          <w:sz w:val="28"/>
        </w:rPr>
        <w:t xml:space="preserve">/ </w:t>
      </w:r>
      <w:r w:rsidRPr="00660312">
        <w:rPr>
          <w:sz w:val="28"/>
        </w:rPr>
        <w:br/>
      </w:r>
      <w:r w:rsidRPr="00660312">
        <w:rPr>
          <w:sz w:val="28"/>
        </w:rPr>
        <w:br/>
      </w:r>
      <w:r w:rsidRPr="00660312">
        <w:rPr>
          <w:rFonts w:ascii="Times New Roman" w:hAnsi="Times New Roman"/>
          <w:color w:val="000000"/>
          <w:sz w:val="28"/>
        </w:rPr>
        <w:t xml:space="preserve"> Единое окно доступа к образовательным ресурсам (</w:t>
      </w: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window</w:t>
      </w:r>
      <w:r w:rsidRPr="00660312">
        <w:rPr>
          <w:rFonts w:ascii="Times New Roman" w:hAnsi="Times New Roman"/>
          <w:color w:val="000000"/>
          <w:sz w:val="28"/>
        </w:rPr>
        <w:t>.</w:t>
      </w:r>
      <w:r>
        <w:rPr>
          <w:rFonts w:ascii="Times New Roman" w:hAnsi="Times New Roman"/>
          <w:color w:val="000000"/>
          <w:sz w:val="28"/>
        </w:rPr>
        <w:t>edu</w:t>
      </w:r>
      <w:r w:rsidRPr="00660312">
        <w:rPr>
          <w:rFonts w:ascii="Times New Roman" w:hAnsi="Times New Roman"/>
          <w:color w:val="000000"/>
          <w:sz w:val="28"/>
        </w:rPr>
        <w:t>.</w:t>
      </w:r>
      <w:r>
        <w:rPr>
          <w:rFonts w:ascii="Times New Roman" w:hAnsi="Times New Roman"/>
          <w:color w:val="000000"/>
          <w:sz w:val="28"/>
        </w:rPr>
        <w:t>ru</w:t>
      </w:r>
      <w:r w:rsidRPr="00660312">
        <w:rPr>
          <w:rFonts w:ascii="Times New Roman" w:hAnsi="Times New Roman"/>
          <w:color w:val="000000"/>
          <w:sz w:val="28"/>
        </w:rPr>
        <w:t>/)</w:t>
      </w:r>
      <w:r w:rsidRPr="00660312">
        <w:rPr>
          <w:sz w:val="28"/>
        </w:rPr>
        <w:br/>
      </w:r>
      <w:r w:rsidRPr="00660312">
        <w:rPr>
          <w:sz w:val="28"/>
        </w:rPr>
        <w:br/>
      </w:r>
      <w:r w:rsidRPr="00660312">
        <w:rPr>
          <w:rFonts w:ascii="Times New Roman" w:hAnsi="Times New Roman"/>
          <w:color w:val="000000"/>
          <w:sz w:val="28"/>
        </w:rPr>
        <w:t xml:space="preserve"> Единая коллекция цифровых образовательных ресурсов (</w:t>
      </w: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school</w:t>
      </w:r>
      <w:r w:rsidRPr="00660312">
        <w:rPr>
          <w:rFonts w:ascii="Times New Roman" w:hAnsi="Times New Roman"/>
          <w:color w:val="000000"/>
          <w:sz w:val="28"/>
        </w:rPr>
        <w:t>-</w:t>
      </w:r>
      <w:r>
        <w:rPr>
          <w:rFonts w:ascii="Times New Roman" w:hAnsi="Times New Roman"/>
          <w:color w:val="000000"/>
          <w:sz w:val="28"/>
        </w:rPr>
        <w:t>collection</w:t>
      </w:r>
      <w:r w:rsidRPr="00660312">
        <w:rPr>
          <w:rFonts w:ascii="Times New Roman" w:hAnsi="Times New Roman"/>
          <w:color w:val="000000"/>
          <w:sz w:val="28"/>
        </w:rPr>
        <w:t>.</w:t>
      </w:r>
      <w:r>
        <w:rPr>
          <w:rFonts w:ascii="Times New Roman" w:hAnsi="Times New Roman"/>
          <w:color w:val="000000"/>
          <w:sz w:val="28"/>
        </w:rPr>
        <w:t>edu</w:t>
      </w:r>
      <w:r w:rsidRPr="00660312">
        <w:rPr>
          <w:rFonts w:ascii="Times New Roman" w:hAnsi="Times New Roman"/>
          <w:color w:val="000000"/>
          <w:sz w:val="28"/>
        </w:rPr>
        <w:t>.</w:t>
      </w:r>
      <w:r>
        <w:rPr>
          <w:rFonts w:ascii="Times New Roman" w:hAnsi="Times New Roman"/>
          <w:color w:val="000000"/>
          <w:sz w:val="28"/>
        </w:rPr>
        <w:t>ru</w:t>
      </w:r>
      <w:r w:rsidRPr="00660312">
        <w:rPr>
          <w:rFonts w:ascii="Times New Roman" w:hAnsi="Times New Roman"/>
          <w:color w:val="000000"/>
          <w:sz w:val="28"/>
        </w:rPr>
        <w:t>/)</w:t>
      </w:r>
      <w:r w:rsidRPr="00660312">
        <w:rPr>
          <w:sz w:val="28"/>
        </w:rPr>
        <w:br/>
      </w:r>
      <w:r w:rsidRPr="00660312">
        <w:rPr>
          <w:sz w:val="28"/>
        </w:rPr>
        <w:br/>
      </w:r>
      <w:r w:rsidRPr="00660312">
        <w:rPr>
          <w:rFonts w:ascii="Times New Roman" w:hAnsi="Times New Roman"/>
          <w:color w:val="000000"/>
          <w:sz w:val="28"/>
        </w:rPr>
        <w:t xml:space="preserve"> Федеральный портал «Российское образование» (</w:t>
      </w: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edu</w:t>
      </w:r>
      <w:r w:rsidRPr="00660312">
        <w:rPr>
          <w:rFonts w:ascii="Times New Roman" w:hAnsi="Times New Roman"/>
          <w:color w:val="000000"/>
          <w:sz w:val="28"/>
        </w:rPr>
        <w:t>.</w:t>
      </w:r>
      <w:r>
        <w:rPr>
          <w:rFonts w:ascii="Times New Roman" w:hAnsi="Times New Roman"/>
          <w:color w:val="000000"/>
          <w:sz w:val="28"/>
        </w:rPr>
        <w:t>ru</w:t>
      </w:r>
      <w:r w:rsidRPr="00660312">
        <w:rPr>
          <w:rFonts w:ascii="Times New Roman" w:hAnsi="Times New Roman"/>
          <w:color w:val="000000"/>
          <w:sz w:val="28"/>
        </w:rPr>
        <w:t>/)</w:t>
      </w:r>
      <w:r w:rsidRPr="00660312">
        <w:rPr>
          <w:sz w:val="28"/>
        </w:rPr>
        <w:br/>
      </w:r>
      <w:r w:rsidRPr="00660312">
        <w:rPr>
          <w:sz w:val="28"/>
        </w:rPr>
        <w:br/>
      </w:r>
      <w:r w:rsidRPr="00660312">
        <w:rPr>
          <w:rFonts w:ascii="Times New Roman" w:hAnsi="Times New Roman"/>
          <w:color w:val="000000"/>
          <w:sz w:val="28"/>
        </w:rPr>
        <w:t xml:space="preserve"> Федеральный центр электронных образовательных ресурсов (</w:t>
      </w: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eor</w:t>
      </w:r>
      <w:r w:rsidRPr="00660312">
        <w:rPr>
          <w:rFonts w:ascii="Times New Roman" w:hAnsi="Times New Roman"/>
          <w:color w:val="000000"/>
          <w:sz w:val="28"/>
        </w:rPr>
        <w:t>.</w:t>
      </w:r>
      <w:r>
        <w:rPr>
          <w:rFonts w:ascii="Times New Roman" w:hAnsi="Times New Roman"/>
          <w:color w:val="000000"/>
          <w:sz w:val="28"/>
        </w:rPr>
        <w:t>edu</w:t>
      </w:r>
      <w:r w:rsidRPr="00660312">
        <w:rPr>
          <w:rFonts w:ascii="Times New Roman" w:hAnsi="Times New Roman"/>
          <w:color w:val="000000"/>
          <w:sz w:val="28"/>
        </w:rPr>
        <w:t>.</w:t>
      </w:r>
      <w:r>
        <w:rPr>
          <w:rFonts w:ascii="Times New Roman" w:hAnsi="Times New Roman"/>
          <w:color w:val="000000"/>
          <w:sz w:val="28"/>
        </w:rPr>
        <w:t>ru</w:t>
      </w:r>
      <w:r w:rsidRPr="00660312">
        <w:rPr>
          <w:rFonts w:ascii="Times New Roman" w:hAnsi="Times New Roman"/>
          <w:color w:val="000000"/>
          <w:sz w:val="28"/>
        </w:rPr>
        <w:t>/)</w:t>
      </w:r>
      <w:r w:rsidRPr="00660312">
        <w:rPr>
          <w:sz w:val="28"/>
        </w:rPr>
        <w:br/>
      </w:r>
      <w:r w:rsidRPr="00660312">
        <w:rPr>
          <w:sz w:val="28"/>
        </w:rPr>
        <w:br/>
      </w:r>
      <w:r w:rsidRPr="00660312">
        <w:rPr>
          <w:rFonts w:ascii="Times New Roman" w:hAnsi="Times New Roman"/>
          <w:color w:val="000000"/>
          <w:sz w:val="28"/>
        </w:rPr>
        <w:t xml:space="preserve"> Архив учебных программ и презентаций (</w:t>
      </w: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www</w:t>
      </w:r>
      <w:r w:rsidRPr="00660312">
        <w:rPr>
          <w:rFonts w:ascii="Times New Roman" w:hAnsi="Times New Roman"/>
          <w:color w:val="000000"/>
          <w:sz w:val="28"/>
        </w:rPr>
        <w:t>.</w:t>
      </w:r>
      <w:r>
        <w:rPr>
          <w:rFonts w:ascii="Times New Roman" w:hAnsi="Times New Roman"/>
          <w:color w:val="000000"/>
          <w:sz w:val="28"/>
        </w:rPr>
        <w:t>rusedu</w:t>
      </w:r>
      <w:r w:rsidRPr="00660312">
        <w:rPr>
          <w:rFonts w:ascii="Times New Roman" w:hAnsi="Times New Roman"/>
          <w:color w:val="000000"/>
          <w:sz w:val="28"/>
        </w:rPr>
        <w:t>.</w:t>
      </w:r>
      <w:r>
        <w:rPr>
          <w:rFonts w:ascii="Times New Roman" w:hAnsi="Times New Roman"/>
          <w:color w:val="000000"/>
          <w:sz w:val="28"/>
        </w:rPr>
        <w:t>ru</w:t>
      </w:r>
      <w:r w:rsidRPr="00660312">
        <w:rPr>
          <w:rFonts w:ascii="Times New Roman" w:hAnsi="Times New Roman"/>
          <w:color w:val="000000"/>
          <w:sz w:val="28"/>
        </w:rPr>
        <w:t>/)</w:t>
      </w:r>
      <w:r w:rsidRPr="00660312">
        <w:rPr>
          <w:sz w:val="28"/>
        </w:rPr>
        <w:br/>
      </w:r>
      <w:r w:rsidRPr="00660312">
        <w:rPr>
          <w:sz w:val="28"/>
        </w:rPr>
        <w:br/>
      </w:r>
      <w:bookmarkStart w:id="22" w:name="a38df3ac-bf82-4b9f-b5cd-98a1300f7f92"/>
      <w:r w:rsidRPr="00660312">
        <w:rPr>
          <w:rFonts w:ascii="Times New Roman" w:hAnsi="Times New Roman"/>
          <w:color w:val="000000"/>
          <w:sz w:val="28"/>
        </w:rPr>
        <w:t xml:space="preserve"> </w:t>
      </w:r>
      <w:proofErr w:type="spellStart"/>
      <w:r w:rsidRPr="00660312">
        <w:rPr>
          <w:rFonts w:ascii="Times New Roman" w:hAnsi="Times New Roman"/>
          <w:color w:val="000000"/>
          <w:sz w:val="28"/>
        </w:rPr>
        <w:t>Видеоуроки</w:t>
      </w:r>
      <w:proofErr w:type="spellEnd"/>
      <w:r w:rsidRPr="00660312">
        <w:rPr>
          <w:rFonts w:ascii="Times New Roman" w:hAnsi="Times New Roman"/>
          <w:color w:val="000000"/>
          <w:sz w:val="28"/>
        </w:rPr>
        <w:t xml:space="preserve"> по школьным предметам </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r w:rsidRPr="00660312">
        <w:rPr>
          <w:rFonts w:ascii="Times New Roman" w:hAnsi="Times New Roman"/>
          <w:color w:val="000000"/>
          <w:sz w:val="28"/>
        </w:rPr>
        <w:t xml:space="preserve"> (</w:t>
      </w:r>
      <w:r>
        <w:rPr>
          <w:rFonts w:ascii="Times New Roman" w:hAnsi="Times New Roman"/>
          <w:color w:val="000000"/>
          <w:sz w:val="28"/>
        </w:rPr>
        <w:t>http</w:t>
      </w:r>
      <w:r w:rsidRPr="00660312">
        <w:rPr>
          <w:rFonts w:ascii="Times New Roman" w:hAnsi="Times New Roman"/>
          <w:color w:val="000000"/>
          <w:sz w:val="28"/>
        </w:rPr>
        <w:t>://</w:t>
      </w:r>
      <w:r>
        <w:rPr>
          <w:rFonts w:ascii="Times New Roman" w:hAnsi="Times New Roman"/>
          <w:color w:val="000000"/>
          <w:sz w:val="28"/>
        </w:rPr>
        <w:t>interneturok</w:t>
      </w:r>
      <w:r w:rsidRPr="00660312">
        <w:rPr>
          <w:rFonts w:ascii="Times New Roman" w:hAnsi="Times New Roman"/>
          <w:color w:val="000000"/>
          <w:sz w:val="28"/>
        </w:rPr>
        <w:t>.</w:t>
      </w:r>
      <w:r>
        <w:rPr>
          <w:rFonts w:ascii="Times New Roman" w:hAnsi="Times New Roman"/>
          <w:color w:val="000000"/>
          <w:sz w:val="28"/>
        </w:rPr>
        <w:t>ru</w:t>
      </w:r>
      <w:r w:rsidRPr="00660312">
        <w:rPr>
          <w:rFonts w:ascii="Times New Roman" w:hAnsi="Times New Roman"/>
          <w:color w:val="000000"/>
          <w:sz w:val="28"/>
        </w:rPr>
        <w:t>/)</w:t>
      </w:r>
      <w:bookmarkEnd w:id="22"/>
      <w:r w:rsidRPr="00660312">
        <w:rPr>
          <w:rFonts w:ascii="Times New Roman" w:hAnsi="Times New Roman"/>
          <w:color w:val="333333"/>
          <w:sz w:val="28"/>
        </w:rPr>
        <w:t>‌</w:t>
      </w:r>
      <w:r w:rsidRPr="00660312">
        <w:rPr>
          <w:rFonts w:ascii="Times New Roman" w:hAnsi="Times New Roman"/>
          <w:color w:val="000000"/>
          <w:sz w:val="28"/>
        </w:rPr>
        <w:t>​</w:t>
      </w:r>
      <w:proofErr w:type="gramEnd"/>
    </w:p>
    <w:bookmarkEnd w:id="19"/>
    <w:p w:rsidR="00660312" w:rsidRPr="00660312" w:rsidRDefault="00660312"/>
    <w:sectPr w:rsidR="00660312" w:rsidRPr="006603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B53"/>
    <w:multiLevelType w:val="multilevel"/>
    <w:tmpl w:val="2258E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F5A2E"/>
    <w:multiLevelType w:val="multilevel"/>
    <w:tmpl w:val="AE9E8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B4C08"/>
    <w:multiLevelType w:val="multilevel"/>
    <w:tmpl w:val="0CFA4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04E13"/>
    <w:multiLevelType w:val="multilevel"/>
    <w:tmpl w:val="CB60B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2E367E"/>
    <w:multiLevelType w:val="multilevel"/>
    <w:tmpl w:val="79F89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DF0A18"/>
    <w:multiLevelType w:val="multilevel"/>
    <w:tmpl w:val="B6300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5548EC"/>
    <w:multiLevelType w:val="multilevel"/>
    <w:tmpl w:val="71728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031668"/>
    <w:multiLevelType w:val="multilevel"/>
    <w:tmpl w:val="90EEA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0"/>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CA"/>
    <w:rsid w:val="003E78CA"/>
    <w:rsid w:val="004500C4"/>
    <w:rsid w:val="00660312"/>
    <w:rsid w:val="00681214"/>
    <w:rsid w:val="007608E9"/>
    <w:rsid w:val="00BF24D3"/>
    <w:rsid w:val="00E4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40C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0C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40C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0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7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4394</Words>
  <Characters>25050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2023-08-22T10:17:00Z</cp:lastPrinted>
  <dcterms:created xsi:type="dcterms:W3CDTF">2023-09-25T14:23:00Z</dcterms:created>
  <dcterms:modified xsi:type="dcterms:W3CDTF">2023-09-25T14:40:00Z</dcterms:modified>
</cp:coreProperties>
</file>